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70D4" w:rsidRDefault="00E770D4" w:rsidP="008508CB">
      <w:pPr>
        <w:pStyle w:val="Recuodecorpodetexto"/>
        <w:ind w:left="0"/>
        <w:rPr>
          <w:sz w:val="24"/>
        </w:rPr>
      </w:pPr>
    </w:p>
    <w:p w:rsidR="008508CB" w:rsidRDefault="008508CB" w:rsidP="008508CB">
      <w:pPr>
        <w:pStyle w:val="Recuodecorpodetexto"/>
        <w:ind w:left="0"/>
        <w:rPr>
          <w:sz w:val="24"/>
        </w:rPr>
      </w:pPr>
    </w:p>
    <w:p w:rsidR="008508CB" w:rsidRPr="00E770D4" w:rsidRDefault="008508CB" w:rsidP="008508CB">
      <w:pPr>
        <w:pStyle w:val="Recuodecorpodetexto"/>
        <w:ind w:left="0"/>
        <w:rPr>
          <w:sz w:val="24"/>
        </w:rPr>
      </w:pPr>
    </w:p>
    <w:p w:rsidR="00E770D4" w:rsidRPr="003850A1" w:rsidRDefault="00E770D4" w:rsidP="00E770D4">
      <w:pPr>
        <w:pStyle w:val="Recuodecorpodetexto"/>
        <w:ind w:left="0"/>
        <w:rPr>
          <w:b w:val="0"/>
          <w:sz w:val="24"/>
        </w:rPr>
      </w:pPr>
    </w:p>
    <w:p w:rsidR="003850A1" w:rsidRPr="003E1215" w:rsidRDefault="003850A1" w:rsidP="003850A1">
      <w:pPr>
        <w:pStyle w:val="Recuodecorpodetexto"/>
        <w:ind w:left="0"/>
        <w:jc w:val="center"/>
        <w:rPr>
          <w:b w:val="0"/>
        </w:rPr>
      </w:pPr>
      <w:r w:rsidRPr="003E1215">
        <w:t xml:space="preserve">TERMO DE RATIFICAÇÃO DE </w:t>
      </w:r>
      <w:r>
        <w:t>DISPENSA</w:t>
      </w:r>
      <w:r w:rsidRPr="003E1215">
        <w:t xml:space="preserve"> DE LICITAÇÃO</w:t>
      </w:r>
    </w:p>
    <w:p w:rsidR="003850A1" w:rsidRPr="003E1215" w:rsidRDefault="003850A1" w:rsidP="003850A1">
      <w:pPr>
        <w:pStyle w:val="Recuodecorpodetexto"/>
        <w:pBdr>
          <w:bottom w:val="single" w:sz="4" w:space="1" w:color="auto"/>
        </w:pBdr>
        <w:ind w:left="0"/>
        <w:jc w:val="center"/>
        <w:rPr>
          <w:sz w:val="22"/>
          <w:szCs w:val="22"/>
        </w:rPr>
      </w:pPr>
      <w:r w:rsidRPr="003E1215">
        <w:rPr>
          <w:sz w:val="22"/>
          <w:szCs w:val="22"/>
        </w:rPr>
        <w:t xml:space="preserve">(PROCESSO CMA </w:t>
      </w:r>
      <w:r w:rsidR="000E5D04">
        <w:rPr>
          <w:sz w:val="22"/>
          <w:szCs w:val="22"/>
        </w:rPr>
        <w:t xml:space="preserve">S.I. </w:t>
      </w:r>
      <w:r w:rsidR="002521D2" w:rsidRPr="002521D2">
        <w:rPr>
          <w:sz w:val="22"/>
          <w:szCs w:val="22"/>
        </w:rPr>
        <w:t>CCFO/ULC</w:t>
      </w:r>
      <w:r w:rsidR="002521D2" w:rsidRPr="003E1215">
        <w:rPr>
          <w:sz w:val="22"/>
          <w:szCs w:val="22"/>
        </w:rPr>
        <w:t xml:space="preserve"> </w:t>
      </w:r>
      <w:r w:rsidRPr="003E1215">
        <w:rPr>
          <w:sz w:val="22"/>
          <w:szCs w:val="22"/>
        </w:rPr>
        <w:t>N</w:t>
      </w:r>
      <w:r w:rsidRPr="002521D2">
        <w:rPr>
          <w:sz w:val="22"/>
          <w:szCs w:val="22"/>
        </w:rPr>
        <w:t>º</w:t>
      </w:r>
      <w:r w:rsidRPr="003E1215">
        <w:rPr>
          <w:sz w:val="22"/>
          <w:szCs w:val="22"/>
        </w:rPr>
        <w:t xml:space="preserve"> </w:t>
      </w:r>
      <w:r w:rsidR="007127D5">
        <w:rPr>
          <w:sz w:val="22"/>
          <w:szCs w:val="22"/>
        </w:rPr>
        <w:t>0</w:t>
      </w:r>
      <w:r w:rsidR="000E5D04">
        <w:rPr>
          <w:sz w:val="22"/>
          <w:szCs w:val="22"/>
        </w:rPr>
        <w:t>0</w:t>
      </w:r>
      <w:r w:rsidR="007127D5">
        <w:rPr>
          <w:sz w:val="22"/>
          <w:szCs w:val="22"/>
        </w:rPr>
        <w:t>8</w:t>
      </w:r>
      <w:r w:rsidRPr="003E1215">
        <w:rPr>
          <w:sz w:val="22"/>
          <w:szCs w:val="22"/>
        </w:rPr>
        <w:t xml:space="preserve">, DE </w:t>
      </w:r>
      <w:r w:rsidR="000E5D04">
        <w:rPr>
          <w:sz w:val="22"/>
          <w:szCs w:val="22"/>
        </w:rPr>
        <w:t>23</w:t>
      </w:r>
      <w:r w:rsidR="007127D5">
        <w:rPr>
          <w:sz w:val="22"/>
          <w:szCs w:val="22"/>
        </w:rPr>
        <w:t xml:space="preserve"> </w:t>
      </w:r>
      <w:r w:rsidRPr="003E1215">
        <w:rPr>
          <w:sz w:val="22"/>
          <w:szCs w:val="22"/>
        </w:rPr>
        <w:t xml:space="preserve">DE </w:t>
      </w:r>
      <w:r w:rsidR="007127D5">
        <w:rPr>
          <w:sz w:val="22"/>
          <w:szCs w:val="22"/>
        </w:rPr>
        <w:t>FEVEREIRO</w:t>
      </w:r>
      <w:r w:rsidR="00475379">
        <w:rPr>
          <w:sz w:val="22"/>
          <w:szCs w:val="22"/>
        </w:rPr>
        <w:t xml:space="preserve"> </w:t>
      </w:r>
      <w:r w:rsidR="007127D5">
        <w:rPr>
          <w:sz w:val="22"/>
          <w:szCs w:val="22"/>
        </w:rPr>
        <w:t>DE 20</w:t>
      </w:r>
      <w:r w:rsidR="000E5D04">
        <w:rPr>
          <w:sz w:val="22"/>
          <w:szCs w:val="22"/>
        </w:rPr>
        <w:t>2</w:t>
      </w:r>
      <w:r w:rsidR="007127D5">
        <w:rPr>
          <w:sz w:val="22"/>
          <w:szCs w:val="22"/>
        </w:rPr>
        <w:t>1</w:t>
      </w:r>
      <w:r w:rsidRPr="003E1215">
        <w:rPr>
          <w:sz w:val="22"/>
          <w:szCs w:val="22"/>
        </w:rPr>
        <w:t>.)</w:t>
      </w:r>
    </w:p>
    <w:p w:rsidR="003850A1" w:rsidRPr="003E1215" w:rsidRDefault="003850A1" w:rsidP="003850A1">
      <w:pPr>
        <w:pStyle w:val="Recuodecorpodetexto"/>
        <w:ind w:left="0"/>
        <w:jc w:val="center"/>
        <w:rPr>
          <w:b w:val="0"/>
        </w:rPr>
      </w:pPr>
    </w:p>
    <w:p w:rsidR="00984298" w:rsidRDefault="00984298" w:rsidP="00984298">
      <w:pPr>
        <w:pStyle w:val="Recuodecorpodetexto"/>
        <w:ind w:left="0"/>
        <w:rPr>
          <w:b w:val="0"/>
          <w:sz w:val="24"/>
        </w:rPr>
      </w:pPr>
    </w:p>
    <w:p w:rsidR="003850A1" w:rsidRPr="003850A1" w:rsidRDefault="003850A1" w:rsidP="00984298">
      <w:pPr>
        <w:pStyle w:val="Recuodecorpodetexto"/>
        <w:ind w:left="0"/>
        <w:rPr>
          <w:b w:val="0"/>
          <w:sz w:val="24"/>
        </w:rPr>
      </w:pPr>
    </w:p>
    <w:p w:rsidR="00984298" w:rsidRDefault="00E770D4" w:rsidP="00984298">
      <w:pPr>
        <w:ind w:firstLine="1134"/>
        <w:jc w:val="both"/>
        <w:rPr>
          <w:color w:val="000000"/>
        </w:rPr>
      </w:pPr>
      <w:r w:rsidRPr="003850A1">
        <w:t>Torno público que</w:t>
      </w:r>
      <w:r w:rsidR="00C0062F" w:rsidRPr="003850A1">
        <w:t xml:space="preserve"> </w:t>
      </w:r>
      <w:r w:rsidR="0035197B" w:rsidRPr="003850A1">
        <w:t xml:space="preserve">à vista do que consta do </w:t>
      </w:r>
      <w:r w:rsidR="002F6489">
        <w:rPr>
          <w:color w:val="000000"/>
        </w:rPr>
        <w:t xml:space="preserve">Processo </w:t>
      </w:r>
      <w:r w:rsidR="002F6489">
        <w:t>Administrativo CMA S.I. CCFO/ULC</w:t>
      </w:r>
      <w:r w:rsidR="004D7131">
        <w:t xml:space="preserve">. </w:t>
      </w:r>
      <w:r w:rsidR="003850A1" w:rsidRPr="003850A1">
        <w:t>n</w:t>
      </w:r>
      <w:r w:rsidR="003850A1" w:rsidRPr="003850A1">
        <w:rPr>
          <w:strike/>
        </w:rPr>
        <w:t>º</w:t>
      </w:r>
      <w:r w:rsidR="003850A1" w:rsidRPr="003850A1">
        <w:t xml:space="preserve"> </w:t>
      </w:r>
      <w:r w:rsidR="004D7131">
        <w:t>00</w:t>
      </w:r>
      <w:r w:rsidR="007127D5">
        <w:t>8</w:t>
      </w:r>
      <w:r w:rsidR="00DA717D">
        <w:t xml:space="preserve">, de </w:t>
      </w:r>
      <w:r w:rsidR="004D7131">
        <w:t>23</w:t>
      </w:r>
      <w:r w:rsidR="003850A1" w:rsidRPr="003850A1">
        <w:t xml:space="preserve"> de </w:t>
      </w:r>
      <w:r w:rsidR="007127D5">
        <w:t xml:space="preserve">fevereiro </w:t>
      </w:r>
      <w:r w:rsidR="003850A1" w:rsidRPr="003850A1">
        <w:t>de 20</w:t>
      </w:r>
      <w:r w:rsidR="004D7131">
        <w:t>2</w:t>
      </w:r>
      <w:r w:rsidR="003850A1" w:rsidRPr="003850A1">
        <w:t>1 e</w:t>
      </w:r>
      <w:r w:rsidR="00BD4B26">
        <w:t xml:space="preserve"> com base no artigo 24, Inciso </w:t>
      </w:r>
      <w:r w:rsidR="007127D5">
        <w:t>I</w:t>
      </w:r>
      <w:r w:rsidR="003850A1" w:rsidRPr="003850A1">
        <w:t>V, da Lei Federal n</w:t>
      </w:r>
      <w:r w:rsidR="003850A1" w:rsidRPr="003850A1">
        <w:rPr>
          <w:strike/>
        </w:rPr>
        <w:t>º</w:t>
      </w:r>
      <w:r w:rsidR="003850A1" w:rsidRPr="003850A1">
        <w:t xml:space="preserve"> 8.666, de 21 de junho de 1993 </w:t>
      </w:r>
      <w:r w:rsidR="00C0062F" w:rsidRPr="003850A1">
        <w:t>e suas alterações poste</w:t>
      </w:r>
      <w:r w:rsidR="0035197B" w:rsidRPr="003850A1">
        <w:t xml:space="preserve">riores, </w:t>
      </w:r>
      <w:r w:rsidRPr="003850A1">
        <w:t xml:space="preserve">ratifico o processo de dispensa de licitação para a celebração de Contrato com a empresa </w:t>
      </w:r>
      <w:r w:rsidR="00B91CC1" w:rsidRPr="00B91CC1">
        <w:rPr>
          <w:b/>
          <w:color w:val="000000"/>
        </w:rPr>
        <w:t>MV&amp;P TECNOLOGIA EM INFORMÁTICA LTDA</w:t>
      </w:r>
      <w:r w:rsidR="007127D5">
        <w:rPr>
          <w:b/>
          <w:color w:val="000000"/>
        </w:rPr>
        <w:t>,</w:t>
      </w:r>
      <w:r w:rsidR="00984298" w:rsidRPr="003850A1">
        <w:t xml:space="preserve"> inscrita no </w:t>
      </w:r>
      <w:r w:rsidR="00B91CC1">
        <w:rPr>
          <w:b/>
        </w:rPr>
        <w:t xml:space="preserve">CNPJ/MF </w:t>
      </w:r>
      <w:r w:rsidR="00984298" w:rsidRPr="00E270F0">
        <w:rPr>
          <w:b/>
        </w:rPr>
        <w:t>n</w:t>
      </w:r>
      <w:r w:rsidR="00984298" w:rsidRPr="00E270F0">
        <w:rPr>
          <w:b/>
          <w:strike/>
        </w:rPr>
        <w:t>º</w:t>
      </w:r>
      <w:r w:rsidR="00984298" w:rsidRPr="00E270F0">
        <w:rPr>
          <w:b/>
        </w:rPr>
        <w:t xml:space="preserve"> </w:t>
      </w:r>
      <w:r w:rsidR="00B91CC1" w:rsidRPr="00436666">
        <w:rPr>
          <w:b/>
        </w:rPr>
        <w:t>03.012.197/0001-77</w:t>
      </w:r>
      <w:r w:rsidR="00984298" w:rsidRPr="003850A1">
        <w:t xml:space="preserve">, com sede na </w:t>
      </w:r>
      <w:r w:rsidR="00B91CC1">
        <w:t xml:space="preserve">Rua </w:t>
      </w:r>
      <w:r w:rsidR="00B91CC1" w:rsidRPr="00436666">
        <w:t>Humaitá, n</w:t>
      </w:r>
      <w:r w:rsidR="00B91CC1" w:rsidRPr="00436666">
        <w:rPr>
          <w:strike/>
        </w:rPr>
        <w:t>º</w:t>
      </w:r>
      <w:r w:rsidR="00B91CC1" w:rsidRPr="00436666">
        <w:t xml:space="preserve"> 231, Sobreloja, Vila Mendonça, em Araçatuba, Estado de São Paulo (SP), CEP 16.015-090,</w:t>
      </w:r>
      <w:r w:rsidRPr="003850A1">
        <w:t xml:space="preserve"> para </w:t>
      </w:r>
      <w:r w:rsidR="00F353EA">
        <w:t xml:space="preserve">a Contratação por 30 (trinta) dias, </w:t>
      </w:r>
      <w:r w:rsidR="00F353EA" w:rsidRPr="00F353EA">
        <w:t>prorrogável por iguais períodos, e até o limite máximo de 180 (cento e oitenta) dias,</w:t>
      </w:r>
      <w:r w:rsidR="00F353EA" w:rsidRPr="00F353EA">
        <w:t xml:space="preserve"> visando o </w:t>
      </w:r>
      <w:r w:rsidR="00A51A68" w:rsidRPr="00A51A68">
        <w:t>fornecimento de licença de uso de softwares de sistemas integrados de gestão específicos para a Administração Pública Municipal, para atendimento das áreas de Contabilidade Pública, incluindo Tesouraria, Orçamento-Programa e Execução Orçamentária; Administração de Pessoal e Folha de Pagamento; Compras, Licitações e Contratos; Almoxarifado; Patrimônio e Portal da Transparência, bem como conversão de dados pré-e</w:t>
      </w:r>
      <w:bookmarkStart w:id="0" w:name="_GoBack"/>
      <w:bookmarkEnd w:id="0"/>
      <w:r w:rsidR="00A51A68" w:rsidRPr="00A51A68">
        <w:t>xistentes, manutenção e atualizações dos aplicativos, para atendimento da CÂMAR</w:t>
      </w:r>
      <w:r w:rsidR="00A03126">
        <w:t>A</w:t>
      </w:r>
      <w:r w:rsidR="00F439E6" w:rsidRPr="006E6256">
        <w:t>,</w:t>
      </w:r>
      <w:r w:rsidR="00984298" w:rsidRPr="003850A1">
        <w:t xml:space="preserve"> no valor total </w:t>
      </w:r>
      <w:r w:rsidR="00E869EB">
        <w:t xml:space="preserve">de </w:t>
      </w:r>
      <w:r w:rsidR="00E869EB" w:rsidRPr="006E6256">
        <w:rPr>
          <w:b/>
          <w:color w:val="000000"/>
        </w:rPr>
        <w:t xml:space="preserve">R$ </w:t>
      </w:r>
      <w:r w:rsidR="00BC11F4" w:rsidRPr="00BC11F4">
        <w:rPr>
          <w:b/>
          <w:bCs/>
          <w:color w:val="000000"/>
        </w:rPr>
        <w:t>6.731,89 (seis mil, setecentos e trinta e um reais e oitenta e nove centavos)</w:t>
      </w:r>
      <w:r w:rsidR="00E869EB" w:rsidRPr="006E6256">
        <w:rPr>
          <w:color w:val="000000"/>
        </w:rPr>
        <w:t xml:space="preserve">, </w:t>
      </w:r>
      <w:r w:rsidR="00D60B68" w:rsidRPr="00D60B68">
        <w:rPr>
          <w:color w:val="000000"/>
        </w:rPr>
        <w:t>vencendo-se a parcela 30 (trinta) dias após a data de sua assinatura, com pagamento a ser efetuado no mínimo em 10 (dez) dias a contar da emissão do documento</w:t>
      </w:r>
      <w:r w:rsidR="003850A1">
        <w:t xml:space="preserve">, mediante </w:t>
      </w:r>
      <w:r w:rsidR="003850A1" w:rsidRPr="003E1215">
        <w:t xml:space="preserve">as justificativas, análises, e pareceres apresentados </w:t>
      </w:r>
      <w:r w:rsidR="003850A1" w:rsidRPr="003E1215">
        <w:rPr>
          <w:color w:val="000000"/>
        </w:rPr>
        <w:t xml:space="preserve">e integrantes do </w:t>
      </w:r>
      <w:r w:rsidR="003850A1">
        <w:rPr>
          <w:color w:val="000000"/>
        </w:rPr>
        <w:t xml:space="preserve">referido </w:t>
      </w:r>
      <w:r w:rsidR="003850A1" w:rsidRPr="003E1215">
        <w:rPr>
          <w:color w:val="000000"/>
        </w:rPr>
        <w:t>Processo Administrativo</w:t>
      </w:r>
      <w:r w:rsidR="003850A1">
        <w:rPr>
          <w:color w:val="000000"/>
        </w:rPr>
        <w:t>.</w:t>
      </w:r>
    </w:p>
    <w:p w:rsidR="00B44A68" w:rsidRPr="003850A1" w:rsidRDefault="00B44A68" w:rsidP="00984298">
      <w:pPr>
        <w:ind w:firstLine="1134"/>
        <w:jc w:val="both"/>
      </w:pPr>
    </w:p>
    <w:p w:rsidR="00E770D4" w:rsidRPr="003850A1" w:rsidRDefault="00E770D4" w:rsidP="00E770D4">
      <w:pPr>
        <w:pStyle w:val="Recuodecorpodetexto"/>
        <w:ind w:left="540"/>
        <w:rPr>
          <w:b w:val="0"/>
          <w:sz w:val="24"/>
        </w:rPr>
      </w:pPr>
    </w:p>
    <w:p w:rsidR="00E770D4" w:rsidRDefault="00E770D4" w:rsidP="00E770D4">
      <w:pPr>
        <w:keepLines/>
        <w:ind w:left="540" w:firstLine="1134"/>
        <w:jc w:val="both"/>
        <w:rPr>
          <w:snapToGrid w:val="0"/>
          <w:color w:val="000000"/>
        </w:rPr>
      </w:pPr>
      <w:r w:rsidRPr="003850A1">
        <w:rPr>
          <w:snapToGrid w:val="0"/>
          <w:color w:val="000000"/>
        </w:rPr>
        <w:t xml:space="preserve">Americana (SP), aos </w:t>
      </w:r>
      <w:r w:rsidR="00D60B68">
        <w:rPr>
          <w:snapToGrid w:val="0"/>
          <w:color w:val="000000"/>
        </w:rPr>
        <w:t>26</w:t>
      </w:r>
      <w:r w:rsidRPr="003850A1">
        <w:rPr>
          <w:snapToGrid w:val="0"/>
          <w:color w:val="000000"/>
        </w:rPr>
        <w:t xml:space="preserve"> (</w:t>
      </w:r>
      <w:r w:rsidR="00D60B68">
        <w:rPr>
          <w:snapToGrid w:val="0"/>
          <w:color w:val="000000"/>
        </w:rPr>
        <w:t>vinte e seis</w:t>
      </w:r>
      <w:r w:rsidRPr="003850A1">
        <w:rPr>
          <w:snapToGrid w:val="0"/>
          <w:color w:val="000000"/>
        </w:rPr>
        <w:t xml:space="preserve">) de </w:t>
      </w:r>
      <w:r w:rsidR="007127D5">
        <w:rPr>
          <w:snapToGrid w:val="0"/>
          <w:color w:val="000000"/>
        </w:rPr>
        <w:t xml:space="preserve">fevereiro </w:t>
      </w:r>
      <w:r w:rsidRPr="003850A1">
        <w:rPr>
          <w:snapToGrid w:val="0"/>
          <w:color w:val="000000"/>
        </w:rPr>
        <w:t>de 20</w:t>
      </w:r>
      <w:r w:rsidR="00D60B68">
        <w:rPr>
          <w:snapToGrid w:val="0"/>
          <w:color w:val="000000"/>
        </w:rPr>
        <w:t>2</w:t>
      </w:r>
      <w:r w:rsidR="003850A1" w:rsidRPr="003850A1">
        <w:rPr>
          <w:snapToGrid w:val="0"/>
          <w:color w:val="000000"/>
        </w:rPr>
        <w:t>1</w:t>
      </w:r>
      <w:r w:rsidRPr="003850A1">
        <w:rPr>
          <w:snapToGrid w:val="0"/>
          <w:color w:val="000000"/>
        </w:rPr>
        <w:t>.</w:t>
      </w:r>
    </w:p>
    <w:p w:rsidR="00B44A68" w:rsidRPr="003850A1" w:rsidRDefault="00B44A68" w:rsidP="00E770D4">
      <w:pPr>
        <w:keepLines/>
        <w:ind w:left="540" w:firstLine="1134"/>
        <w:jc w:val="both"/>
        <w:rPr>
          <w:snapToGrid w:val="0"/>
          <w:color w:val="000000"/>
        </w:rPr>
      </w:pPr>
    </w:p>
    <w:p w:rsidR="00E770D4" w:rsidRPr="003850A1" w:rsidRDefault="00E770D4" w:rsidP="00E770D4">
      <w:pPr>
        <w:pStyle w:val="Recuodecorpodetexto"/>
        <w:ind w:left="540"/>
        <w:jc w:val="center"/>
        <w:rPr>
          <w:b w:val="0"/>
          <w:sz w:val="24"/>
        </w:rPr>
      </w:pPr>
    </w:p>
    <w:p w:rsidR="003D05E0" w:rsidRPr="003850A1" w:rsidRDefault="003D05E0" w:rsidP="00E770D4">
      <w:pPr>
        <w:pStyle w:val="Recuodecorpodetexto"/>
        <w:ind w:left="540"/>
        <w:jc w:val="center"/>
        <w:rPr>
          <w:b w:val="0"/>
          <w:sz w:val="24"/>
        </w:rPr>
      </w:pPr>
    </w:p>
    <w:p w:rsidR="003D05E0" w:rsidRPr="003850A1" w:rsidRDefault="003D05E0" w:rsidP="00E770D4">
      <w:pPr>
        <w:pStyle w:val="Recuodecorpodetexto"/>
        <w:ind w:left="540"/>
        <w:jc w:val="center"/>
        <w:rPr>
          <w:b w:val="0"/>
          <w:sz w:val="24"/>
        </w:rPr>
      </w:pPr>
    </w:p>
    <w:p w:rsidR="001F3422" w:rsidRDefault="001F3422" w:rsidP="00E770D4">
      <w:pPr>
        <w:pStyle w:val="Recuodecorpodetexto"/>
        <w:ind w:left="540"/>
        <w:jc w:val="center"/>
        <w:rPr>
          <w:b w:val="0"/>
          <w:sz w:val="24"/>
        </w:rPr>
      </w:pPr>
    </w:p>
    <w:p w:rsidR="00E770D4" w:rsidRPr="003850A1" w:rsidRDefault="00E770D4" w:rsidP="001F3422">
      <w:pPr>
        <w:pStyle w:val="Recuodecorpodetexto"/>
        <w:ind w:left="0"/>
        <w:rPr>
          <w:b w:val="0"/>
          <w:sz w:val="24"/>
        </w:rPr>
      </w:pPr>
    </w:p>
    <w:p w:rsidR="003850A1" w:rsidRPr="003850A1" w:rsidRDefault="003850A1" w:rsidP="001F3422">
      <w:pPr>
        <w:pStyle w:val="Recuodecorpodetexto"/>
        <w:ind w:left="0"/>
        <w:rPr>
          <w:b w:val="0"/>
          <w:sz w:val="24"/>
        </w:rPr>
      </w:pPr>
    </w:p>
    <w:p w:rsidR="00185E4F" w:rsidRDefault="00E15C46" w:rsidP="009F7E11">
      <w:pPr>
        <w:pStyle w:val="Ttulo1"/>
        <w:spacing w:before="0" w:after="0"/>
        <w:ind w:left="4140" w:hanging="411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185E4F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E770D4" w:rsidRPr="00E15C46" w:rsidRDefault="009F7E11" w:rsidP="009F7E11">
      <w:pPr>
        <w:pStyle w:val="Ttulo1"/>
        <w:spacing w:before="0" w:after="0"/>
        <w:ind w:left="4111" w:hanging="41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THIAGO RODRIGO MARTINS</w:t>
      </w:r>
    </w:p>
    <w:p w:rsidR="00E770D4" w:rsidRPr="00E15C46" w:rsidRDefault="00E770D4" w:rsidP="009F7E11">
      <w:pPr>
        <w:pStyle w:val="Ttulo1"/>
        <w:spacing w:before="0" w:after="0"/>
        <w:ind w:left="4140" w:hanging="4111"/>
        <w:jc w:val="center"/>
        <w:rPr>
          <w:rFonts w:ascii="Times New Roman" w:hAnsi="Times New Roman" w:cs="Times New Roman"/>
          <w:b w:val="0"/>
          <w:smallCaps/>
          <w:sz w:val="28"/>
          <w:szCs w:val="28"/>
        </w:rPr>
      </w:pPr>
      <w:r w:rsidRPr="00E15C46">
        <w:rPr>
          <w:rFonts w:ascii="Times New Roman" w:hAnsi="Times New Roman" w:cs="Times New Roman"/>
          <w:b w:val="0"/>
          <w:smallCaps/>
          <w:sz w:val="28"/>
          <w:szCs w:val="28"/>
        </w:rPr>
        <w:t>Presidente</w:t>
      </w:r>
    </w:p>
    <w:p w:rsidR="00E770D4" w:rsidRPr="003850A1" w:rsidRDefault="00E770D4" w:rsidP="00067BC3">
      <w:pPr>
        <w:pStyle w:val="Ttulo1"/>
        <w:spacing w:before="0" w:after="0"/>
        <w:ind w:left="4140"/>
        <w:jc w:val="center"/>
        <w:rPr>
          <w:rFonts w:ascii="Times New Roman" w:hAnsi="Times New Roman" w:cs="Times New Roman"/>
          <w:sz w:val="24"/>
          <w:szCs w:val="24"/>
        </w:rPr>
      </w:pPr>
    </w:p>
    <w:p w:rsidR="0004627F" w:rsidRPr="003850A1" w:rsidRDefault="0004627F" w:rsidP="00E770D4">
      <w:pPr>
        <w:tabs>
          <w:tab w:val="left" w:pos="0"/>
        </w:tabs>
        <w:jc w:val="both"/>
      </w:pPr>
    </w:p>
    <w:sectPr w:rsidR="0004627F" w:rsidRPr="003850A1" w:rsidSect="00F353EA">
      <w:headerReference w:type="even" r:id="rId8"/>
      <w:headerReference w:type="default" r:id="rId9"/>
      <w:footerReference w:type="even" r:id="rId10"/>
      <w:footerReference w:type="default" r:id="rId11"/>
      <w:pgSz w:w="11907" w:h="16840" w:code="9"/>
      <w:pgMar w:top="2268" w:right="1134" w:bottom="1134" w:left="1701" w:header="720" w:footer="720" w:gutter="0"/>
      <w:paperSrc w:first="260" w:other="26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2C47" w:rsidRDefault="006C2C47" w:rsidP="00693B9F">
      <w:r>
        <w:separator/>
      </w:r>
    </w:p>
  </w:endnote>
  <w:endnote w:type="continuationSeparator" w:id="0">
    <w:p w:rsidR="006C2C47" w:rsidRDefault="006C2C47" w:rsidP="00693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9F" w:rsidRDefault="00DF376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3B9F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93B9F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693B9F" w:rsidRDefault="00693B9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9F" w:rsidRDefault="00693B9F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2C47" w:rsidRDefault="006C2C47" w:rsidP="00693B9F">
      <w:r>
        <w:separator/>
      </w:r>
    </w:p>
  </w:footnote>
  <w:footnote w:type="continuationSeparator" w:id="0">
    <w:p w:rsidR="006C2C47" w:rsidRDefault="006C2C47" w:rsidP="00693B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9F" w:rsidRDefault="00DF3763" w:rsidP="002E45F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93B9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93B9F" w:rsidRDefault="00693B9F" w:rsidP="00764A16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B9F" w:rsidRPr="00764A16" w:rsidRDefault="00DF3763" w:rsidP="002E45FD">
    <w:pPr>
      <w:pStyle w:val="Cabealho"/>
      <w:framePr w:wrap="around" w:vAnchor="text" w:hAnchor="margin" w:xAlign="right" w:y="1"/>
      <w:rPr>
        <w:rStyle w:val="Nmerodepgina"/>
        <w:b/>
        <w:sz w:val="24"/>
      </w:rPr>
    </w:pPr>
    <w:r w:rsidRPr="00764A16">
      <w:rPr>
        <w:rStyle w:val="Nmerodepgina"/>
        <w:b/>
        <w:sz w:val="24"/>
      </w:rPr>
      <w:fldChar w:fldCharType="begin"/>
    </w:r>
    <w:r w:rsidR="00693B9F" w:rsidRPr="00764A16">
      <w:rPr>
        <w:rStyle w:val="Nmerodepgina"/>
        <w:b/>
        <w:sz w:val="24"/>
      </w:rPr>
      <w:instrText xml:space="preserve">PAGE  </w:instrText>
    </w:r>
    <w:r w:rsidRPr="00764A16">
      <w:rPr>
        <w:rStyle w:val="Nmerodepgina"/>
        <w:b/>
        <w:sz w:val="24"/>
      </w:rPr>
      <w:fldChar w:fldCharType="separate"/>
    </w:r>
    <w:r w:rsidR="00693B9F">
      <w:rPr>
        <w:rStyle w:val="Nmerodepgina"/>
        <w:b/>
        <w:noProof/>
        <w:sz w:val="24"/>
      </w:rPr>
      <w:t>2</w:t>
    </w:r>
    <w:r w:rsidRPr="00764A16">
      <w:rPr>
        <w:rStyle w:val="Nmerodepgina"/>
        <w:b/>
        <w:sz w:val="24"/>
      </w:rPr>
      <w:fldChar w:fldCharType="end"/>
    </w:r>
  </w:p>
  <w:p w:rsidR="00693B9F" w:rsidRDefault="00693B9F" w:rsidP="00764A16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17026"/>
    <w:multiLevelType w:val="multilevel"/>
    <w:tmpl w:val="7FFA1BFE"/>
    <w:lvl w:ilvl="0">
      <w:start w:val="16"/>
      <w:numFmt w:val="decimal"/>
      <w:lvlText w:val="%1."/>
      <w:lvlJc w:val="left"/>
      <w:pPr>
        <w:tabs>
          <w:tab w:val="num" w:pos="503"/>
        </w:tabs>
        <w:ind w:left="503" w:hanging="503"/>
      </w:pPr>
      <w:rPr>
        <w:rFonts w:hint="default"/>
      </w:rPr>
    </w:lvl>
    <w:lvl w:ilvl="1">
      <w:start w:val="2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928057E"/>
    <w:multiLevelType w:val="multilevel"/>
    <w:tmpl w:val="ACE0B38C"/>
    <w:lvl w:ilvl="0">
      <w:start w:val="1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9C2175E"/>
    <w:multiLevelType w:val="multilevel"/>
    <w:tmpl w:val="71BE082A"/>
    <w:lvl w:ilvl="0">
      <w:start w:val="16"/>
      <w:numFmt w:val="decimal"/>
      <w:lvlText w:val="%1."/>
      <w:lvlJc w:val="left"/>
      <w:pPr>
        <w:tabs>
          <w:tab w:val="num" w:pos="503"/>
        </w:tabs>
        <w:ind w:left="503" w:hanging="503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20C556CB"/>
    <w:multiLevelType w:val="multilevel"/>
    <w:tmpl w:val="EA00B25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" w15:restartNumberingAfterBreak="0">
    <w:nsid w:val="384F6DA2"/>
    <w:multiLevelType w:val="multilevel"/>
    <w:tmpl w:val="5E66F32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91A51FB"/>
    <w:multiLevelType w:val="multilevel"/>
    <w:tmpl w:val="6F22C94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6" w15:restartNumberingAfterBreak="0">
    <w:nsid w:val="3E905049"/>
    <w:multiLevelType w:val="hybridMultilevel"/>
    <w:tmpl w:val="88222814"/>
    <w:lvl w:ilvl="0" w:tplc="E46CB62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C71034EA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7F7E749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3B5461E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A08F2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EBA0DD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EE8CFB8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BC83B7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AC3E46B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1117DED"/>
    <w:multiLevelType w:val="multilevel"/>
    <w:tmpl w:val="998CF708"/>
    <w:lvl w:ilvl="0">
      <w:start w:val="13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450623C"/>
    <w:multiLevelType w:val="multilevel"/>
    <w:tmpl w:val="C376342E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51BB42A7"/>
    <w:multiLevelType w:val="multilevel"/>
    <w:tmpl w:val="9234690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26D6DCC"/>
    <w:multiLevelType w:val="multilevel"/>
    <w:tmpl w:val="D528E5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1" w15:restartNumberingAfterBreak="0">
    <w:nsid w:val="572D270F"/>
    <w:multiLevelType w:val="multilevel"/>
    <w:tmpl w:val="51D81B5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5"/>
      <w:numFmt w:val="decimal"/>
      <w:lvlText w:val="%1.%2.%3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-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-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-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-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-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-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59054F2C"/>
    <w:multiLevelType w:val="multilevel"/>
    <w:tmpl w:val="90C20188"/>
    <w:lvl w:ilvl="0">
      <w:start w:val="15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03345C5"/>
    <w:multiLevelType w:val="multilevel"/>
    <w:tmpl w:val="ACFA776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7212823"/>
    <w:multiLevelType w:val="multilevel"/>
    <w:tmpl w:val="0204B1F8"/>
    <w:lvl w:ilvl="0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68817AFB"/>
    <w:multiLevelType w:val="multilevel"/>
    <w:tmpl w:val="E0327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</w:abstractNum>
  <w:abstractNum w:abstractNumId="16" w15:restartNumberingAfterBreak="0">
    <w:nsid w:val="73E32F84"/>
    <w:multiLevelType w:val="multilevel"/>
    <w:tmpl w:val="D528E58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8"/>
      <w:numFmt w:val="decimal"/>
      <w:lvlText w:val="%1.%2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17" w15:restartNumberingAfterBreak="0">
    <w:nsid w:val="749C5780"/>
    <w:multiLevelType w:val="multilevel"/>
    <w:tmpl w:val="410CC9E2"/>
    <w:lvl w:ilvl="0">
      <w:start w:val="1"/>
      <w:numFmt w:val="decimal"/>
      <w:lvlText w:val="%1."/>
      <w:lvlJc w:val="left"/>
      <w:pPr>
        <w:tabs>
          <w:tab w:val="num" w:pos="380"/>
        </w:tabs>
        <w:ind w:left="380" w:hanging="380"/>
      </w:pPr>
      <w:rPr>
        <w:rFonts w:hint="default"/>
      </w:rPr>
    </w:lvl>
    <w:lvl w:ilvl="1">
      <w:start w:val="1"/>
      <w:numFmt w:val="decimal"/>
      <w:lvlText w:val="%1.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5"/>
  </w:num>
  <w:num w:numId="2">
    <w:abstractNumId w:val="6"/>
  </w:num>
  <w:num w:numId="3">
    <w:abstractNumId w:val="5"/>
  </w:num>
  <w:num w:numId="4">
    <w:abstractNumId w:val="13"/>
  </w:num>
  <w:num w:numId="5">
    <w:abstractNumId w:val="3"/>
  </w:num>
  <w:num w:numId="6">
    <w:abstractNumId w:val="17"/>
  </w:num>
  <w:num w:numId="7">
    <w:abstractNumId w:val="8"/>
  </w:num>
  <w:num w:numId="8">
    <w:abstractNumId w:val="4"/>
  </w:num>
  <w:num w:numId="9">
    <w:abstractNumId w:val="9"/>
  </w:num>
  <w:num w:numId="10">
    <w:abstractNumId w:val="11"/>
  </w:num>
  <w:num w:numId="11">
    <w:abstractNumId w:val="7"/>
  </w:num>
  <w:num w:numId="12">
    <w:abstractNumId w:val="14"/>
  </w:num>
  <w:num w:numId="13">
    <w:abstractNumId w:val="1"/>
  </w:num>
  <w:num w:numId="14">
    <w:abstractNumId w:val="12"/>
  </w:num>
  <w:num w:numId="15">
    <w:abstractNumId w:val="0"/>
  </w:num>
  <w:num w:numId="16">
    <w:abstractNumId w:val="2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10D"/>
    <w:rsid w:val="00004641"/>
    <w:rsid w:val="000072E8"/>
    <w:rsid w:val="00026E41"/>
    <w:rsid w:val="00042C68"/>
    <w:rsid w:val="0004627F"/>
    <w:rsid w:val="00067BC3"/>
    <w:rsid w:val="000B1AC5"/>
    <w:rsid w:val="000E5D04"/>
    <w:rsid w:val="00106007"/>
    <w:rsid w:val="00134EEC"/>
    <w:rsid w:val="00185E4F"/>
    <w:rsid w:val="001B4B1D"/>
    <w:rsid w:val="001D6AB8"/>
    <w:rsid w:val="001F3422"/>
    <w:rsid w:val="002521D2"/>
    <w:rsid w:val="00254A7B"/>
    <w:rsid w:val="002643AD"/>
    <w:rsid w:val="002936F3"/>
    <w:rsid w:val="0029527F"/>
    <w:rsid w:val="002C789D"/>
    <w:rsid w:val="002E18B4"/>
    <w:rsid w:val="002E1AB1"/>
    <w:rsid w:val="002E45FD"/>
    <w:rsid w:val="002F37CE"/>
    <w:rsid w:val="002F6489"/>
    <w:rsid w:val="00307CE8"/>
    <w:rsid w:val="00314FA0"/>
    <w:rsid w:val="00316E7A"/>
    <w:rsid w:val="00326871"/>
    <w:rsid w:val="0035197B"/>
    <w:rsid w:val="003850A1"/>
    <w:rsid w:val="0039340F"/>
    <w:rsid w:val="003A3875"/>
    <w:rsid w:val="003B231D"/>
    <w:rsid w:val="003B677B"/>
    <w:rsid w:val="003B6A5D"/>
    <w:rsid w:val="003C283D"/>
    <w:rsid w:val="003D05E0"/>
    <w:rsid w:val="003E4BC7"/>
    <w:rsid w:val="00412D9E"/>
    <w:rsid w:val="00434549"/>
    <w:rsid w:val="004518F7"/>
    <w:rsid w:val="00475379"/>
    <w:rsid w:val="00495841"/>
    <w:rsid w:val="004B250E"/>
    <w:rsid w:val="004C50BB"/>
    <w:rsid w:val="004D7131"/>
    <w:rsid w:val="004E7317"/>
    <w:rsid w:val="0056502E"/>
    <w:rsid w:val="005835CD"/>
    <w:rsid w:val="0058510D"/>
    <w:rsid w:val="005C4CB6"/>
    <w:rsid w:val="005E7D76"/>
    <w:rsid w:val="0063359C"/>
    <w:rsid w:val="006513CF"/>
    <w:rsid w:val="00677F55"/>
    <w:rsid w:val="00693B9F"/>
    <w:rsid w:val="0069455B"/>
    <w:rsid w:val="006A6FC4"/>
    <w:rsid w:val="006C2C47"/>
    <w:rsid w:val="006F552F"/>
    <w:rsid w:val="00700D28"/>
    <w:rsid w:val="00704361"/>
    <w:rsid w:val="007127D5"/>
    <w:rsid w:val="00743375"/>
    <w:rsid w:val="00764A16"/>
    <w:rsid w:val="0077176B"/>
    <w:rsid w:val="007A2CA3"/>
    <w:rsid w:val="007F26CE"/>
    <w:rsid w:val="008508CB"/>
    <w:rsid w:val="00852E62"/>
    <w:rsid w:val="008825EC"/>
    <w:rsid w:val="00891E44"/>
    <w:rsid w:val="008C695A"/>
    <w:rsid w:val="00926C71"/>
    <w:rsid w:val="009438B1"/>
    <w:rsid w:val="009737B9"/>
    <w:rsid w:val="00984298"/>
    <w:rsid w:val="009848DB"/>
    <w:rsid w:val="009F20B0"/>
    <w:rsid w:val="009F7E11"/>
    <w:rsid w:val="00A03126"/>
    <w:rsid w:val="00A121B3"/>
    <w:rsid w:val="00A37664"/>
    <w:rsid w:val="00A505A2"/>
    <w:rsid w:val="00A51A68"/>
    <w:rsid w:val="00AB2A4E"/>
    <w:rsid w:val="00AB5BA7"/>
    <w:rsid w:val="00AC4012"/>
    <w:rsid w:val="00B44A68"/>
    <w:rsid w:val="00B91CC1"/>
    <w:rsid w:val="00B964B3"/>
    <w:rsid w:val="00BB31A8"/>
    <w:rsid w:val="00BB431B"/>
    <w:rsid w:val="00BC11F4"/>
    <w:rsid w:val="00BC7F22"/>
    <w:rsid w:val="00BD4B26"/>
    <w:rsid w:val="00BD56BB"/>
    <w:rsid w:val="00BE3C8A"/>
    <w:rsid w:val="00BF143C"/>
    <w:rsid w:val="00BF27F1"/>
    <w:rsid w:val="00C0062F"/>
    <w:rsid w:val="00C31FC1"/>
    <w:rsid w:val="00C4224A"/>
    <w:rsid w:val="00C551B7"/>
    <w:rsid w:val="00C824F0"/>
    <w:rsid w:val="00C96DAA"/>
    <w:rsid w:val="00CD5099"/>
    <w:rsid w:val="00CF38F5"/>
    <w:rsid w:val="00D4437C"/>
    <w:rsid w:val="00D519E8"/>
    <w:rsid w:val="00D5680B"/>
    <w:rsid w:val="00D60A0D"/>
    <w:rsid w:val="00D60B68"/>
    <w:rsid w:val="00D72BCD"/>
    <w:rsid w:val="00D84782"/>
    <w:rsid w:val="00DA717D"/>
    <w:rsid w:val="00DB518B"/>
    <w:rsid w:val="00DE6FE6"/>
    <w:rsid w:val="00DF3763"/>
    <w:rsid w:val="00E15C46"/>
    <w:rsid w:val="00E2438C"/>
    <w:rsid w:val="00E270F0"/>
    <w:rsid w:val="00E3006B"/>
    <w:rsid w:val="00E733C3"/>
    <w:rsid w:val="00E770D4"/>
    <w:rsid w:val="00E869EB"/>
    <w:rsid w:val="00ED1568"/>
    <w:rsid w:val="00ED6518"/>
    <w:rsid w:val="00F00708"/>
    <w:rsid w:val="00F15F32"/>
    <w:rsid w:val="00F162F7"/>
    <w:rsid w:val="00F353EA"/>
    <w:rsid w:val="00F439E6"/>
    <w:rsid w:val="00F561D3"/>
    <w:rsid w:val="00FE294C"/>
    <w:rsid w:val="00FE59DC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4B4D561-934C-4A2D-BC51-4088DB6C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527F"/>
    <w:rPr>
      <w:sz w:val="24"/>
      <w:szCs w:val="24"/>
    </w:rPr>
  </w:style>
  <w:style w:type="paragraph" w:styleId="Ttulo1">
    <w:name w:val="heading 1"/>
    <w:basedOn w:val="Normal"/>
    <w:next w:val="Normal"/>
    <w:qFormat/>
    <w:rsid w:val="002952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29527F"/>
    <w:pPr>
      <w:keepNext/>
      <w:tabs>
        <w:tab w:val="left" w:pos="0"/>
      </w:tabs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29527F"/>
    <w:pPr>
      <w:keepNext/>
      <w:jc w:val="both"/>
      <w:outlineLvl w:val="2"/>
    </w:pPr>
    <w:rPr>
      <w:b/>
      <w:snapToGrid w:val="0"/>
      <w:color w:val="000000"/>
      <w:sz w:val="26"/>
    </w:rPr>
  </w:style>
  <w:style w:type="paragraph" w:styleId="Ttulo4">
    <w:name w:val="heading 4"/>
    <w:basedOn w:val="Normal"/>
    <w:next w:val="Normal"/>
    <w:qFormat/>
    <w:rsid w:val="0029527F"/>
    <w:pPr>
      <w:keepNext/>
      <w:tabs>
        <w:tab w:val="left" w:pos="0"/>
      </w:tabs>
      <w:ind w:left="360"/>
      <w:jc w:val="both"/>
      <w:outlineLvl w:val="3"/>
    </w:pPr>
    <w:rPr>
      <w:b/>
    </w:rPr>
  </w:style>
  <w:style w:type="paragraph" w:styleId="Ttulo5">
    <w:name w:val="heading 5"/>
    <w:basedOn w:val="Normal"/>
    <w:next w:val="Normal"/>
    <w:qFormat/>
    <w:rsid w:val="0029527F"/>
    <w:pPr>
      <w:keepNext/>
      <w:ind w:left="2832"/>
      <w:outlineLvl w:val="4"/>
    </w:pPr>
    <w:rPr>
      <w:b/>
    </w:rPr>
  </w:style>
  <w:style w:type="paragraph" w:styleId="Ttulo6">
    <w:name w:val="heading 6"/>
    <w:basedOn w:val="Normal"/>
    <w:next w:val="Normal"/>
    <w:qFormat/>
    <w:rsid w:val="0029527F"/>
    <w:pPr>
      <w:keepNext/>
      <w:jc w:val="center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9527F"/>
    <w:rPr>
      <w:color w:val="0000FF"/>
      <w:u w:val="single"/>
    </w:rPr>
  </w:style>
  <w:style w:type="paragraph" w:styleId="Recuodecorpodetexto">
    <w:name w:val="Body Text Indent"/>
    <w:basedOn w:val="Normal"/>
    <w:rsid w:val="0029527F"/>
    <w:pPr>
      <w:ind w:left="2268"/>
    </w:pPr>
    <w:rPr>
      <w:b/>
      <w:snapToGrid w:val="0"/>
      <w:color w:val="000000"/>
      <w:sz w:val="26"/>
    </w:rPr>
  </w:style>
  <w:style w:type="paragraph" w:styleId="Corpodetexto">
    <w:name w:val="Body Text"/>
    <w:basedOn w:val="Normal"/>
    <w:rsid w:val="0029527F"/>
    <w:pPr>
      <w:tabs>
        <w:tab w:val="left" w:pos="0"/>
      </w:tabs>
      <w:jc w:val="both"/>
    </w:pPr>
  </w:style>
  <w:style w:type="character" w:styleId="HiperlinkVisitado">
    <w:name w:val="FollowedHyperlink"/>
    <w:basedOn w:val="Fontepargpadro"/>
    <w:rsid w:val="0029527F"/>
    <w:rPr>
      <w:color w:val="800080"/>
      <w:u w:val="single"/>
    </w:rPr>
  </w:style>
  <w:style w:type="paragraph" w:styleId="Corpodetexto2">
    <w:name w:val="Body Text 2"/>
    <w:basedOn w:val="Normal"/>
    <w:rsid w:val="0029527F"/>
    <w:pPr>
      <w:jc w:val="both"/>
    </w:pPr>
    <w:rPr>
      <w:snapToGrid w:val="0"/>
      <w:color w:val="000000"/>
    </w:rPr>
  </w:style>
  <w:style w:type="paragraph" w:styleId="Cabealho">
    <w:name w:val="header"/>
    <w:basedOn w:val="Normal"/>
    <w:rsid w:val="0029527F"/>
    <w:pPr>
      <w:tabs>
        <w:tab w:val="center" w:pos="4419"/>
        <w:tab w:val="right" w:pos="8838"/>
      </w:tabs>
    </w:pPr>
    <w:rPr>
      <w:sz w:val="20"/>
    </w:rPr>
  </w:style>
  <w:style w:type="paragraph" w:styleId="TextosemFormatao">
    <w:name w:val="Plain Text"/>
    <w:basedOn w:val="Normal"/>
    <w:rsid w:val="0029527F"/>
    <w:rPr>
      <w:rFonts w:ascii="Courier New" w:hAnsi="Courier New"/>
      <w:sz w:val="20"/>
    </w:rPr>
  </w:style>
  <w:style w:type="paragraph" w:styleId="Rodap">
    <w:name w:val="footer"/>
    <w:basedOn w:val="Normal"/>
    <w:rsid w:val="0029527F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9527F"/>
  </w:style>
  <w:style w:type="paragraph" w:styleId="Ttulo">
    <w:name w:val="Title"/>
    <w:basedOn w:val="Normal"/>
    <w:qFormat/>
    <w:rsid w:val="00D519E8"/>
    <w:pPr>
      <w:jc w:val="center"/>
    </w:pPr>
    <w:rPr>
      <w:szCs w:val="20"/>
    </w:rPr>
  </w:style>
  <w:style w:type="paragraph" w:styleId="Corpodetexto3">
    <w:name w:val="Body Text 3"/>
    <w:basedOn w:val="Normal"/>
    <w:rsid w:val="001B4B1D"/>
    <w:pPr>
      <w:spacing w:after="120"/>
    </w:pPr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21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21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11391D-4AEE-4E05-86AA-A84ED0BB0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EDITORIAL DE LICITAÇÃO N</vt:lpstr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EDITORIAL DE LICITAÇÃO N</dc:title>
  <dc:creator>Jadson</dc:creator>
  <cp:lastModifiedBy>AssFinancas01</cp:lastModifiedBy>
  <cp:revision>2</cp:revision>
  <cp:lastPrinted>2021-03-02T12:10:00Z</cp:lastPrinted>
  <dcterms:created xsi:type="dcterms:W3CDTF">2021-03-02T12:17:00Z</dcterms:created>
  <dcterms:modified xsi:type="dcterms:W3CDTF">2021-03-02T12:17:00Z</dcterms:modified>
</cp:coreProperties>
</file>