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1D" w:rsidRPr="003E1215" w:rsidRDefault="00E527A6" w:rsidP="0068341D">
      <w:pPr>
        <w:pStyle w:val="Recuodecorpodetexto"/>
        <w:ind w:left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68341D" w:rsidRPr="005F16EA" w:rsidRDefault="0068341D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5F16EA">
        <w:rPr>
          <w:rFonts w:ascii="Times New Roman" w:hAnsi="Times New Roman"/>
          <w:b/>
          <w:color w:val="000000"/>
          <w:sz w:val="27"/>
          <w:szCs w:val="27"/>
        </w:rPr>
        <w:t>TERMO DE RATIFICAÇÃO DE</w:t>
      </w:r>
      <w:r w:rsidR="00BF574D" w:rsidRPr="005F16E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F729A" w:rsidRPr="005F16EA">
        <w:rPr>
          <w:rFonts w:ascii="Times New Roman" w:hAnsi="Times New Roman"/>
          <w:b/>
          <w:color w:val="000000"/>
          <w:sz w:val="27"/>
          <w:szCs w:val="27"/>
        </w:rPr>
        <w:t xml:space="preserve">DISPENSA </w:t>
      </w:r>
      <w:r w:rsidR="00A34D14" w:rsidRPr="005F16EA">
        <w:rPr>
          <w:rFonts w:ascii="Times New Roman" w:hAnsi="Times New Roman"/>
          <w:b/>
          <w:color w:val="000000"/>
          <w:sz w:val="27"/>
          <w:szCs w:val="27"/>
        </w:rPr>
        <w:t xml:space="preserve">DE </w:t>
      </w:r>
      <w:r w:rsidRPr="005F16EA">
        <w:rPr>
          <w:rFonts w:ascii="Times New Roman" w:hAnsi="Times New Roman"/>
          <w:b/>
          <w:color w:val="000000"/>
          <w:sz w:val="27"/>
          <w:szCs w:val="27"/>
        </w:rPr>
        <w:t>LICITAÇÃO</w:t>
      </w:r>
    </w:p>
    <w:p w:rsidR="0068341D" w:rsidRPr="005F16EA" w:rsidRDefault="003E1215" w:rsidP="0068341D">
      <w:pPr>
        <w:pStyle w:val="Recuodecorpodetexto"/>
        <w:pBdr>
          <w:bottom w:val="single" w:sz="4" w:space="1" w:color="auto"/>
        </w:pBdr>
        <w:ind w:left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5F16EA">
        <w:rPr>
          <w:rFonts w:ascii="Times New Roman" w:hAnsi="Times New Roman"/>
          <w:color w:val="000000"/>
          <w:sz w:val="27"/>
          <w:szCs w:val="27"/>
        </w:rPr>
        <w:t>(</w:t>
      </w:r>
      <w:r w:rsidR="009D14F2" w:rsidRPr="005F16EA">
        <w:rPr>
          <w:rFonts w:ascii="Times New Roman" w:hAnsi="Times New Roman"/>
          <w:color w:val="000000"/>
          <w:sz w:val="27"/>
          <w:szCs w:val="27"/>
        </w:rPr>
        <w:t>PROCESSO CMA N</w:t>
      </w:r>
      <w:r w:rsidR="009D14F2" w:rsidRPr="005F16EA">
        <w:rPr>
          <w:rFonts w:ascii="Times New Roman" w:hAnsi="Times New Roman"/>
          <w:strike/>
          <w:color w:val="000000"/>
          <w:sz w:val="27"/>
          <w:szCs w:val="27"/>
        </w:rPr>
        <w:t>º</w:t>
      </w:r>
      <w:r w:rsidR="009D14F2" w:rsidRPr="005F16E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C57AE0" w:rsidRPr="005F16EA">
        <w:rPr>
          <w:rFonts w:ascii="Times New Roman" w:hAnsi="Times New Roman"/>
          <w:color w:val="000000"/>
          <w:sz w:val="27"/>
          <w:szCs w:val="27"/>
        </w:rPr>
        <w:t>1</w:t>
      </w:r>
      <w:r w:rsidR="00A27BB7" w:rsidRPr="005F16EA">
        <w:rPr>
          <w:rFonts w:ascii="Times New Roman" w:hAnsi="Times New Roman"/>
          <w:color w:val="000000"/>
          <w:sz w:val="27"/>
          <w:szCs w:val="27"/>
        </w:rPr>
        <w:t>35</w:t>
      </w:r>
      <w:r w:rsidRPr="005F16EA">
        <w:rPr>
          <w:rFonts w:ascii="Times New Roman" w:hAnsi="Times New Roman"/>
          <w:color w:val="000000"/>
          <w:sz w:val="27"/>
          <w:szCs w:val="27"/>
        </w:rPr>
        <w:t xml:space="preserve">, DE </w:t>
      </w:r>
      <w:r w:rsidR="006F5571" w:rsidRPr="005F16EA">
        <w:rPr>
          <w:rFonts w:ascii="Times New Roman" w:hAnsi="Times New Roman"/>
          <w:color w:val="000000"/>
          <w:sz w:val="27"/>
          <w:szCs w:val="27"/>
        </w:rPr>
        <w:t>1</w:t>
      </w:r>
      <w:r w:rsidR="00A27BB7" w:rsidRPr="005F16EA">
        <w:rPr>
          <w:rFonts w:ascii="Times New Roman" w:hAnsi="Times New Roman"/>
          <w:color w:val="000000"/>
          <w:sz w:val="27"/>
          <w:szCs w:val="27"/>
        </w:rPr>
        <w:t>3</w:t>
      </w:r>
      <w:r w:rsidRPr="005F16EA">
        <w:rPr>
          <w:rFonts w:ascii="Times New Roman" w:hAnsi="Times New Roman"/>
          <w:color w:val="000000"/>
          <w:sz w:val="27"/>
          <w:szCs w:val="27"/>
        </w:rPr>
        <w:t xml:space="preserve"> DE </w:t>
      </w:r>
      <w:r w:rsidR="00C57AE0" w:rsidRPr="005F16EA">
        <w:rPr>
          <w:rFonts w:ascii="Times New Roman" w:hAnsi="Times New Roman"/>
          <w:color w:val="000000"/>
          <w:sz w:val="27"/>
          <w:szCs w:val="27"/>
        </w:rPr>
        <w:t xml:space="preserve">AGOSTO </w:t>
      </w:r>
      <w:r w:rsidRPr="005F16EA">
        <w:rPr>
          <w:rFonts w:ascii="Times New Roman" w:hAnsi="Times New Roman"/>
          <w:color w:val="000000"/>
          <w:sz w:val="27"/>
          <w:szCs w:val="27"/>
        </w:rPr>
        <w:t xml:space="preserve">DE </w:t>
      </w:r>
      <w:r w:rsidR="009D14F2" w:rsidRPr="005F16EA">
        <w:rPr>
          <w:rFonts w:ascii="Times New Roman" w:hAnsi="Times New Roman"/>
          <w:color w:val="000000"/>
          <w:sz w:val="27"/>
          <w:szCs w:val="27"/>
        </w:rPr>
        <w:t>20</w:t>
      </w:r>
      <w:r w:rsidR="00A27BB7" w:rsidRPr="005F16EA">
        <w:rPr>
          <w:rFonts w:ascii="Times New Roman" w:hAnsi="Times New Roman"/>
          <w:color w:val="000000"/>
          <w:sz w:val="27"/>
          <w:szCs w:val="27"/>
        </w:rPr>
        <w:t>2</w:t>
      </w:r>
      <w:r w:rsidR="00B9748F" w:rsidRPr="005F16EA">
        <w:rPr>
          <w:rFonts w:ascii="Times New Roman" w:hAnsi="Times New Roman"/>
          <w:color w:val="000000"/>
          <w:sz w:val="27"/>
          <w:szCs w:val="27"/>
        </w:rPr>
        <w:t>1</w:t>
      </w:r>
      <w:r w:rsidRPr="005F16EA">
        <w:rPr>
          <w:rFonts w:ascii="Times New Roman" w:hAnsi="Times New Roman"/>
          <w:color w:val="000000"/>
          <w:sz w:val="27"/>
          <w:szCs w:val="27"/>
        </w:rPr>
        <w:t>.)</w:t>
      </w:r>
    </w:p>
    <w:p w:rsidR="0068341D" w:rsidRPr="005F16EA" w:rsidRDefault="0068341D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 w:val="27"/>
          <w:szCs w:val="27"/>
        </w:rPr>
      </w:pPr>
      <w:bookmarkStart w:id="0" w:name="_GoBack"/>
      <w:bookmarkEnd w:id="0"/>
    </w:p>
    <w:p w:rsidR="0068341D" w:rsidRPr="005F16EA" w:rsidRDefault="0068341D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3E1215" w:rsidRPr="005F16EA" w:rsidRDefault="003E1215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3E1215" w:rsidRPr="005F16EA" w:rsidRDefault="003E1215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68341D" w:rsidRPr="005F16EA" w:rsidRDefault="0068341D" w:rsidP="008A6843">
      <w:pPr>
        <w:pStyle w:val="Recuodecorpodetexto"/>
        <w:ind w:left="0" w:firstLine="1418"/>
        <w:rPr>
          <w:rFonts w:ascii="Times New Roman" w:hAnsi="Times New Roman"/>
          <w:b/>
          <w:snapToGrid w:val="0"/>
          <w:color w:val="000000"/>
          <w:sz w:val="27"/>
          <w:szCs w:val="27"/>
        </w:rPr>
      </w:pPr>
      <w:r w:rsidRPr="005F16EA">
        <w:rPr>
          <w:rFonts w:ascii="Times New Roman" w:hAnsi="Times New Roman"/>
          <w:color w:val="000000"/>
          <w:sz w:val="27"/>
          <w:szCs w:val="27"/>
        </w:rPr>
        <w:t xml:space="preserve">Torno público que ratifico </w:t>
      </w:r>
      <w:r w:rsidR="00C6156C" w:rsidRPr="005F16EA">
        <w:rPr>
          <w:rFonts w:ascii="Times New Roman" w:hAnsi="Times New Roman"/>
          <w:color w:val="000000"/>
          <w:sz w:val="27"/>
          <w:szCs w:val="27"/>
        </w:rPr>
        <w:t xml:space="preserve">o Processo de </w:t>
      </w:r>
      <w:r w:rsidR="007C0A70" w:rsidRPr="005F16EA">
        <w:rPr>
          <w:rFonts w:ascii="Times New Roman" w:hAnsi="Times New Roman"/>
          <w:color w:val="000000"/>
          <w:sz w:val="27"/>
          <w:szCs w:val="27"/>
        </w:rPr>
        <w:t>Dispensa</w:t>
      </w:r>
      <w:r w:rsidR="003F25B4" w:rsidRPr="005F16E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5F16EA">
        <w:rPr>
          <w:rFonts w:ascii="Times New Roman" w:hAnsi="Times New Roman"/>
          <w:color w:val="000000"/>
          <w:sz w:val="27"/>
          <w:szCs w:val="27"/>
        </w:rPr>
        <w:t xml:space="preserve">de </w:t>
      </w:r>
      <w:r w:rsidR="00C6156C" w:rsidRPr="005F16EA">
        <w:rPr>
          <w:rFonts w:ascii="Times New Roman" w:hAnsi="Times New Roman"/>
          <w:color w:val="000000"/>
          <w:sz w:val="27"/>
          <w:szCs w:val="27"/>
        </w:rPr>
        <w:t>L</w:t>
      </w:r>
      <w:r w:rsidRPr="005F16EA">
        <w:rPr>
          <w:rFonts w:ascii="Times New Roman" w:hAnsi="Times New Roman"/>
          <w:color w:val="000000"/>
          <w:sz w:val="27"/>
          <w:szCs w:val="27"/>
        </w:rPr>
        <w:t>icitação</w:t>
      </w:r>
      <w:r w:rsidR="00C6156C" w:rsidRPr="005F16EA">
        <w:rPr>
          <w:rFonts w:ascii="Times New Roman" w:hAnsi="Times New Roman"/>
          <w:color w:val="000000"/>
          <w:sz w:val="27"/>
          <w:szCs w:val="27"/>
        </w:rPr>
        <w:t xml:space="preserve">, fundamentado no </w:t>
      </w:r>
      <w:r w:rsidR="006F5571" w:rsidRPr="005F16EA">
        <w:rPr>
          <w:rFonts w:ascii="Times New Roman" w:hAnsi="Times New Roman"/>
          <w:color w:val="000000"/>
          <w:sz w:val="27"/>
          <w:szCs w:val="27"/>
        </w:rPr>
        <w:t>Artigo 24, Inciso X</w:t>
      </w:r>
      <w:r w:rsidR="00C6156C" w:rsidRPr="005F16EA">
        <w:rPr>
          <w:rFonts w:ascii="Times New Roman" w:hAnsi="Times New Roman"/>
          <w:color w:val="000000"/>
          <w:sz w:val="27"/>
          <w:szCs w:val="27"/>
        </w:rPr>
        <w:t xml:space="preserve">, da Lei Federal </w:t>
      </w:r>
      <w:r w:rsidR="00C6156C" w:rsidRPr="005F16EA">
        <w:rPr>
          <w:rFonts w:ascii="Times New Roman" w:hAnsi="Times New Roman"/>
          <w:sz w:val="27"/>
          <w:szCs w:val="27"/>
        </w:rPr>
        <w:t>n</w:t>
      </w:r>
      <w:r w:rsidR="00C6156C" w:rsidRPr="005F16EA">
        <w:rPr>
          <w:rFonts w:ascii="Times New Roman" w:hAnsi="Times New Roman"/>
          <w:strike/>
          <w:sz w:val="27"/>
          <w:szCs w:val="27"/>
        </w:rPr>
        <w:t>º</w:t>
      </w:r>
      <w:r w:rsidR="00C6156C" w:rsidRPr="005F16EA">
        <w:rPr>
          <w:rFonts w:ascii="Times New Roman" w:hAnsi="Times New Roman"/>
          <w:sz w:val="27"/>
          <w:szCs w:val="27"/>
        </w:rPr>
        <w:t xml:space="preserve"> 8.666, de 21 de junho de 1</w:t>
      </w:r>
      <w:r w:rsidR="001709D3" w:rsidRPr="005F16EA">
        <w:rPr>
          <w:rFonts w:ascii="Times New Roman" w:hAnsi="Times New Roman"/>
          <w:sz w:val="27"/>
          <w:szCs w:val="27"/>
        </w:rPr>
        <w:t>.</w:t>
      </w:r>
      <w:r w:rsidR="00C6156C" w:rsidRPr="005F16EA">
        <w:rPr>
          <w:rFonts w:ascii="Times New Roman" w:hAnsi="Times New Roman"/>
          <w:sz w:val="27"/>
          <w:szCs w:val="27"/>
        </w:rPr>
        <w:t xml:space="preserve">993, com as alterações posteriores, </w:t>
      </w:r>
      <w:r w:rsidRPr="005F16EA">
        <w:rPr>
          <w:rFonts w:ascii="Times New Roman" w:hAnsi="Times New Roman"/>
          <w:color w:val="000000"/>
          <w:sz w:val="27"/>
          <w:szCs w:val="27"/>
        </w:rPr>
        <w:t xml:space="preserve">para a contratação </w:t>
      </w:r>
      <w:r w:rsidR="003E1215" w:rsidRPr="005F16EA">
        <w:rPr>
          <w:rFonts w:ascii="Times New Roman" w:hAnsi="Times New Roman"/>
          <w:color w:val="000000"/>
          <w:sz w:val="27"/>
          <w:szCs w:val="27"/>
        </w:rPr>
        <w:t>d</w:t>
      </w:r>
      <w:r w:rsidR="00856C44" w:rsidRPr="005F16EA">
        <w:rPr>
          <w:rFonts w:ascii="Times New Roman" w:hAnsi="Times New Roman"/>
          <w:color w:val="000000"/>
          <w:sz w:val="27"/>
          <w:szCs w:val="27"/>
        </w:rPr>
        <w:t>a</w:t>
      </w:r>
      <w:r w:rsidRPr="005F16E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F3FCB" w:rsidRPr="005F16EA">
        <w:rPr>
          <w:rFonts w:ascii="Times New Roman" w:hAnsi="Times New Roman"/>
          <w:color w:val="000000"/>
          <w:sz w:val="27"/>
          <w:szCs w:val="27"/>
        </w:rPr>
        <w:t xml:space="preserve">empresa </w:t>
      </w:r>
      <w:r w:rsidR="00A27BB7" w:rsidRPr="005F16EA">
        <w:rPr>
          <w:rFonts w:ascii="Times New Roman" w:hAnsi="Times New Roman"/>
          <w:b/>
          <w:bCs/>
          <w:sz w:val="27"/>
          <w:szCs w:val="27"/>
        </w:rPr>
        <w:t>JGDV EMPREENDIMENTOS IMOBILIÁRIOS LTDA</w:t>
      </w:r>
      <w:r w:rsidR="006F5571" w:rsidRPr="005F16EA">
        <w:rPr>
          <w:rFonts w:ascii="Times New Roman" w:hAnsi="Times New Roman"/>
          <w:sz w:val="27"/>
          <w:szCs w:val="27"/>
        </w:rPr>
        <w:t>, sociedade empresária de direito privado</w:t>
      </w:r>
      <w:r w:rsidR="001709D3" w:rsidRPr="005F16EA">
        <w:rPr>
          <w:rFonts w:ascii="Times New Roman" w:hAnsi="Times New Roman"/>
          <w:sz w:val="27"/>
          <w:szCs w:val="27"/>
        </w:rPr>
        <w:t>,</w:t>
      </w:r>
      <w:r w:rsidR="006F5571" w:rsidRPr="005F16EA">
        <w:rPr>
          <w:rFonts w:ascii="Times New Roman" w:hAnsi="Times New Roman"/>
          <w:sz w:val="27"/>
          <w:szCs w:val="27"/>
        </w:rPr>
        <w:t xml:space="preserve"> inscrita no CNPJ/MF n</w:t>
      </w:r>
      <w:r w:rsidR="006F5571" w:rsidRPr="005F16EA">
        <w:rPr>
          <w:rFonts w:ascii="Times New Roman" w:hAnsi="Times New Roman"/>
          <w:strike/>
          <w:sz w:val="27"/>
          <w:szCs w:val="27"/>
        </w:rPr>
        <w:t>º</w:t>
      </w:r>
      <w:r w:rsidR="006F5571" w:rsidRPr="005F16EA">
        <w:rPr>
          <w:rFonts w:ascii="Times New Roman" w:hAnsi="Times New Roman"/>
          <w:sz w:val="27"/>
          <w:szCs w:val="27"/>
        </w:rPr>
        <w:t xml:space="preserve"> </w:t>
      </w:r>
      <w:r w:rsidR="00A27BB7" w:rsidRPr="005F16EA">
        <w:rPr>
          <w:rFonts w:ascii="Times New Roman" w:hAnsi="Times New Roman"/>
          <w:b/>
          <w:sz w:val="27"/>
          <w:szCs w:val="27"/>
        </w:rPr>
        <w:t>12.633.148/0001-42</w:t>
      </w:r>
      <w:r w:rsidR="006F5571" w:rsidRPr="005F16EA">
        <w:rPr>
          <w:rFonts w:ascii="Times New Roman" w:hAnsi="Times New Roman"/>
          <w:sz w:val="27"/>
          <w:szCs w:val="27"/>
        </w:rPr>
        <w:t xml:space="preserve">, com sede na </w:t>
      </w:r>
      <w:r w:rsidR="00A27BB7" w:rsidRPr="005F16EA">
        <w:rPr>
          <w:rFonts w:ascii="Times New Roman" w:hAnsi="Times New Roman"/>
          <w:sz w:val="27"/>
          <w:szCs w:val="27"/>
        </w:rPr>
        <w:t>rua Frei Caneca, nº 1.100, 7º andar, sala 711, Bairro Consolação, São Paulo (SP),  CEP 01</w:t>
      </w:r>
      <w:r w:rsidR="00EC2315" w:rsidRPr="005F16EA">
        <w:rPr>
          <w:rFonts w:ascii="Times New Roman" w:hAnsi="Times New Roman"/>
          <w:sz w:val="27"/>
          <w:szCs w:val="27"/>
        </w:rPr>
        <w:t>.</w:t>
      </w:r>
      <w:r w:rsidR="00A27BB7" w:rsidRPr="005F16EA">
        <w:rPr>
          <w:rFonts w:ascii="Times New Roman" w:hAnsi="Times New Roman"/>
          <w:sz w:val="27"/>
          <w:szCs w:val="27"/>
        </w:rPr>
        <w:t>307-003</w:t>
      </w:r>
      <w:r w:rsidR="003E1215" w:rsidRPr="005F16EA">
        <w:rPr>
          <w:rFonts w:ascii="Times New Roman" w:hAnsi="Times New Roman"/>
          <w:b/>
          <w:sz w:val="27"/>
          <w:szCs w:val="27"/>
        </w:rPr>
        <w:t>,</w:t>
      </w:r>
      <w:r w:rsidR="003E1215" w:rsidRPr="005F16E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5F16EA" w:rsidRPr="005F16EA">
        <w:rPr>
          <w:rFonts w:ascii="Times New Roman" w:hAnsi="Times New Roman"/>
          <w:color w:val="000000"/>
          <w:sz w:val="27"/>
          <w:szCs w:val="27"/>
        </w:rPr>
        <w:t xml:space="preserve">para </w:t>
      </w:r>
      <w:r w:rsidR="006F5571" w:rsidRPr="005F16EA">
        <w:rPr>
          <w:rFonts w:ascii="Times New Roman" w:hAnsi="Times New Roman"/>
          <w:color w:val="000000"/>
          <w:sz w:val="27"/>
          <w:szCs w:val="27"/>
        </w:rPr>
        <w:t xml:space="preserve">locação pelo prazo de 60 (sessenta) meses, do imóvel localizado </w:t>
      </w:r>
      <w:r w:rsidR="006F5571" w:rsidRPr="005F16EA">
        <w:rPr>
          <w:rFonts w:ascii="Times New Roman" w:hAnsi="Times New Roman"/>
          <w:sz w:val="27"/>
          <w:szCs w:val="27"/>
        </w:rPr>
        <w:t xml:space="preserve">na </w:t>
      </w:r>
      <w:r w:rsidR="00A27BB7" w:rsidRPr="005F16EA">
        <w:rPr>
          <w:rFonts w:ascii="Times New Roman" w:hAnsi="Times New Roman"/>
          <w:sz w:val="27"/>
          <w:szCs w:val="27"/>
        </w:rPr>
        <w:t>Avenida Monsenhor Bruno Nardini, nº 1.835, “Prédio A”, Bairro Jardim Miriam, Americana (SP), CEP 13.469-070</w:t>
      </w:r>
      <w:r w:rsidR="006F5571" w:rsidRPr="005F16EA">
        <w:rPr>
          <w:rFonts w:ascii="Times New Roman" w:hAnsi="Times New Roman"/>
          <w:sz w:val="27"/>
          <w:szCs w:val="27"/>
        </w:rPr>
        <w:t xml:space="preserve">, </w:t>
      </w:r>
      <w:r w:rsidR="00A27BB7" w:rsidRPr="005F16EA">
        <w:rPr>
          <w:rFonts w:ascii="Times New Roman" w:hAnsi="Times New Roman"/>
          <w:sz w:val="27"/>
          <w:szCs w:val="27"/>
        </w:rPr>
        <w:t xml:space="preserve">com </w:t>
      </w:r>
      <w:r w:rsidR="008A6843" w:rsidRPr="005F16EA">
        <w:rPr>
          <w:rFonts w:ascii="Times New Roman" w:hAnsi="Times New Roman"/>
          <w:sz w:val="27"/>
          <w:szCs w:val="27"/>
        </w:rPr>
        <w:t xml:space="preserve">terreno de </w:t>
      </w:r>
      <w:r w:rsidR="00A27BB7" w:rsidRPr="005F16EA">
        <w:rPr>
          <w:rFonts w:ascii="Times New Roman" w:hAnsi="Times New Roman"/>
          <w:sz w:val="27"/>
          <w:szCs w:val="27"/>
        </w:rPr>
        <w:t>área parcial de 19.450,87m²</w:t>
      </w:r>
      <w:r w:rsidR="008A6843" w:rsidRPr="005F16EA">
        <w:rPr>
          <w:rFonts w:ascii="Times New Roman" w:hAnsi="Times New Roman"/>
          <w:sz w:val="27"/>
          <w:szCs w:val="27"/>
        </w:rPr>
        <w:t xml:space="preserve"> e com </w:t>
      </w:r>
      <w:r w:rsidR="00A27BB7" w:rsidRPr="005F16EA">
        <w:rPr>
          <w:rFonts w:ascii="Times New Roman" w:hAnsi="Times New Roman"/>
          <w:sz w:val="27"/>
          <w:szCs w:val="27"/>
        </w:rPr>
        <w:t>área construída de 3.948,29</w:t>
      </w:r>
      <w:r w:rsidR="008A6843" w:rsidRPr="005F16EA">
        <w:rPr>
          <w:rFonts w:ascii="Times New Roman" w:hAnsi="Times New Roman"/>
          <w:sz w:val="27"/>
          <w:szCs w:val="27"/>
        </w:rPr>
        <w:t>m²</w:t>
      </w:r>
      <w:r w:rsidR="006F5571" w:rsidRPr="005F16EA">
        <w:rPr>
          <w:rFonts w:ascii="Times New Roman" w:hAnsi="Times New Roman"/>
          <w:sz w:val="27"/>
          <w:szCs w:val="27"/>
        </w:rPr>
        <w:t>, cujas medidas e confrontações encontram-se descritas na Matrícula n</w:t>
      </w:r>
      <w:r w:rsidR="006F5571" w:rsidRPr="005F16EA">
        <w:rPr>
          <w:rFonts w:ascii="Times New Roman" w:hAnsi="Times New Roman"/>
          <w:strike/>
          <w:sz w:val="27"/>
          <w:szCs w:val="27"/>
        </w:rPr>
        <w:t>º</w:t>
      </w:r>
      <w:r w:rsidR="006F5571" w:rsidRPr="005F16EA">
        <w:rPr>
          <w:rFonts w:ascii="Times New Roman" w:hAnsi="Times New Roman"/>
          <w:sz w:val="27"/>
          <w:szCs w:val="27"/>
        </w:rPr>
        <w:t xml:space="preserve"> </w:t>
      </w:r>
      <w:r w:rsidR="008A6843" w:rsidRPr="005F16EA">
        <w:rPr>
          <w:rFonts w:ascii="Times New Roman" w:hAnsi="Times New Roman"/>
          <w:sz w:val="27"/>
          <w:szCs w:val="27"/>
        </w:rPr>
        <w:t>25</w:t>
      </w:r>
      <w:r w:rsidR="006F5571" w:rsidRPr="005F16EA">
        <w:rPr>
          <w:rFonts w:ascii="Times New Roman" w:hAnsi="Times New Roman"/>
          <w:sz w:val="27"/>
          <w:szCs w:val="27"/>
        </w:rPr>
        <w:t>.</w:t>
      </w:r>
      <w:r w:rsidR="008A6843" w:rsidRPr="005F16EA">
        <w:rPr>
          <w:rFonts w:ascii="Times New Roman" w:hAnsi="Times New Roman"/>
          <w:sz w:val="27"/>
          <w:szCs w:val="27"/>
        </w:rPr>
        <w:t>390</w:t>
      </w:r>
      <w:r w:rsidR="006F5571" w:rsidRPr="005F16EA">
        <w:rPr>
          <w:rFonts w:ascii="Times New Roman" w:hAnsi="Times New Roman"/>
          <w:sz w:val="27"/>
          <w:szCs w:val="27"/>
        </w:rPr>
        <w:t xml:space="preserve">, do Cartório de Registro de Imóveis da Comarca de Americana, cadastrado na Prefeitura Municipal de Americana </w:t>
      </w:r>
      <w:r w:rsidR="006F5571" w:rsidRPr="0049729F">
        <w:rPr>
          <w:rFonts w:ascii="Times New Roman" w:hAnsi="Times New Roman"/>
          <w:sz w:val="27"/>
          <w:szCs w:val="27"/>
        </w:rPr>
        <w:t xml:space="preserve">sob </w:t>
      </w:r>
      <w:r w:rsidR="006F5571" w:rsidRPr="00707954">
        <w:rPr>
          <w:rFonts w:ascii="Times New Roman" w:hAnsi="Times New Roman"/>
          <w:sz w:val="27"/>
          <w:szCs w:val="27"/>
        </w:rPr>
        <w:t>n</w:t>
      </w:r>
      <w:r w:rsidR="006F5571" w:rsidRPr="00707954">
        <w:rPr>
          <w:rFonts w:ascii="Times New Roman" w:hAnsi="Times New Roman"/>
          <w:strike/>
          <w:sz w:val="27"/>
          <w:szCs w:val="27"/>
        </w:rPr>
        <w:t>º</w:t>
      </w:r>
      <w:r w:rsidR="006F5571" w:rsidRPr="00707954">
        <w:rPr>
          <w:rFonts w:ascii="Times New Roman" w:hAnsi="Times New Roman"/>
          <w:sz w:val="27"/>
          <w:szCs w:val="27"/>
        </w:rPr>
        <w:t xml:space="preserve"> </w:t>
      </w:r>
      <w:r w:rsidR="005F16EA" w:rsidRPr="00707954">
        <w:rPr>
          <w:rFonts w:ascii="Times New Roman" w:hAnsi="Times New Roman"/>
          <w:sz w:val="27"/>
          <w:szCs w:val="27"/>
        </w:rPr>
        <w:t>21</w:t>
      </w:r>
      <w:r w:rsidR="006F5571" w:rsidRPr="00707954">
        <w:rPr>
          <w:rFonts w:ascii="Times New Roman" w:hAnsi="Times New Roman"/>
          <w:sz w:val="27"/>
          <w:szCs w:val="27"/>
        </w:rPr>
        <w:t>.0</w:t>
      </w:r>
      <w:r w:rsidR="005F16EA" w:rsidRPr="00707954">
        <w:rPr>
          <w:rFonts w:ascii="Times New Roman" w:hAnsi="Times New Roman"/>
          <w:sz w:val="27"/>
          <w:szCs w:val="27"/>
        </w:rPr>
        <w:t>520</w:t>
      </w:r>
      <w:r w:rsidR="006F5571" w:rsidRPr="00707954">
        <w:rPr>
          <w:rFonts w:ascii="Times New Roman" w:hAnsi="Times New Roman"/>
          <w:sz w:val="27"/>
          <w:szCs w:val="27"/>
        </w:rPr>
        <w:t>.</w:t>
      </w:r>
      <w:r w:rsidR="005F16EA" w:rsidRPr="00707954">
        <w:rPr>
          <w:rFonts w:ascii="Times New Roman" w:hAnsi="Times New Roman"/>
          <w:sz w:val="27"/>
          <w:szCs w:val="27"/>
        </w:rPr>
        <w:t>0020</w:t>
      </w:r>
      <w:r w:rsidR="006F5571" w:rsidRPr="00707954">
        <w:rPr>
          <w:rFonts w:ascii="Times New Roman" w:hAnsi="Times New Roman"/>
          <w:sz w:val="27"/>
          <w:szCs w:val="27"/>
        </w:rPr>
        <w:t>.000</w:t>
      </w:r>
      <w:r w:rsidR="00AF6E6F" w:rsidRPr="00707954">
        <w:rPr>
          <w:rFonts w:ascii="Times New Roman" w:hAnsi="Times New Roman"/>
          <w:sz w:val="27"/>
          <w:szCs w:val="27"/>
        </w:rPr>
        <w:t>2</w:t>
      </w:r>
      <w:r w:rsidR="006F5571" w:rsidRPr="00707954">
        <w:rPr>
          <w:rFonts w:ascii="Times New Roman" w:hAnsi="Times New Roman"/>
          <w:sz w:val="27"/>
          <w:szCs w:val="27"/>
        </w:rPr>
        <w:t>, no valor</w:t>
      </w:r>
      <w:r w:rsidR="006F5571" w:rsidRPr="005F16EA">
        <w:rPr>
          <w:rFonts w:ascii="Times New Roman" w:hAnsi="Times New Roman"/>
          <w:sz w:val="27"/>
          <w:szCs w:val="27"/>
        </w:rPr>
        <w:t xml:space="preserve"> mensal de </w:t>
      </w:r>
      <w:r w:rsidR="006F5571" w:rsidRPr="005F16EA">
        <w:rPr>
          <w:rFonts w:ascii="Times New Roman" w:hAnsi="Times New Roman"/>
          <w:b/>
          <w:sz w:val="27"/>
          <w:szCs w:val="27"/>
        </w:rPr>
        <w:t xml:space="preserve">R$ </w:t>
      </w:r>
      <w:r w:rsidR="008A6843" w:rsidRPr="005F16EA">
        <w:rPr>
          <w:rFonts w:ascii="Times New Roman" w:hAnsi="Times New Roman"/>
          <w:b/>
          <w:sz w:val="27"/>
          <w:szCs w:val="27"/>
        </w:rPr>
        <w:t>45</w:t>
      </w:r>
      <w:r w:rsidR="00FB5012" w:rsidRPr="005F16EA">
        <w:rPr>
          <w:rFonts w:ascii="Times New Roman" w:hAnsi="Times New Roman"/>
          <w:b/>
          <w:sz w:val="27"/>
          <w:szCs w:val="27"/>
        </w:rPr>
        <w:t>.</w:t>
      </w:r>
      <w:r w:rsidR="008A6843" w:rsidRPr="005F16EA">
        <w:rPr>
          <w:rFonts w:ascii="Times New Roman" w:hAnsi="Times New Roman"/>
          <w:b/>
          <w:sz w:val="27"/>
          <w:szCs w:val="27"/>
        </w:rPr>
        <w:t>000</w:t>
      </w:r>
      <w:r w:rsidR="00FB5012" w:rsidRPr="005F16EA">
        <w:rPr>
          <w:rFonts w:ascii="Times New Roman" w:hAnsi="Times New Roman"/>
          <w:b/>
          <w:sz w:val="27"/>
          <w:szCs w:val="27"/>
        </w:rPr>
        <w:t>,</w:t>
      </w:r>
      <w:r w:rsidR="008A6843" w:rsidRPr="005F16EA">
        <w:rPr>
          <w:rFonts w:ascii="Times New Roman" w:hAnsi="Times New Roman"/>
          <w:b/>
          <w:sz w:val="27"/>
          <w:szCs w:val="27"/>
        </w:rPr>
        <w:t>00</w:t>
      </w:r>
      <w:r w:rsidR="00FB5012" w:rsidRPr="005F16EA">
        <w:rPr>
          <w:rFonts w:ascii="Times New Roman" w:hAnsi="Times New Roman"/>
          <w:b/>
          <w:sz w:val="27"/>
          <w:szCs w:val="27"/>
        </w:rPr>
        <w:t xml:space="preserve"> (</w:t>
      </w:r>
      <w:r w:rsidR="008A6843" w:rsidRPr="005F16EA">
        <w:rPr>
          <w:rFonts w:ascii="Times New Roman" w:hAnsi="Times New Roman"/>
          <w:b/>
          <w:sz w:val="27"/>
          <w:szCs w:val="27"/>
        </w:rPr>
        <w:t>quaren</w:t>
      </w:r>
      <w:r w:rsidR="00FB5012" w:rsidRPr="005F16EA">
        <w:rPr>
          <w:rFonts w:ascii="Times New Roman" w:hAnsi="Times New Roman"/>
          <w:b/>
          <w:sz w:val="27"/>
          <w:szCs w:val="27"/>
        </w:rPr>
        <w:t xml:space="preserve">ta e </w:t>
      </w:r>
      <w:r w:rsidR="008A6843" w:rsidRPr="005F16EA">
        <w:rPr>
          <w:rFonts w:ascii="Times New Roman" w:hAnsi="Times New Roman"/>
          <w:b/>
          <w:sz w:val="27"/>
          <w:szCs w:val="27"/>
        </w:rPr>
        <w:t>cinco</w:t>
      </w:r>
      <w:r w:rsidR="00FB5012" w:rsidRPr="005F16EA">
        <w:rPr>
          <w:rFonts w:ascii="Times New Roman" w:hAnsi="Times New Roman"/>
          <w:b/>
          <w:sz w:val="27"/>
          <w:szCs w:val="27"/>
        </w:rPr>
        <w:t xml:space="preserve"> mil reais), </w:t>
      </w:r>
      <w:r w:rsidR="00FB5012" w:rsidRPr="005F16EA">
        <w:rPr>
          <w:rFonts w:ascii="Times New Roman" w:hAnsi="Times New Roman"/>
          <w:sz w:val="27"/>
          <w:szCs w:val="27"/>
        </w:rPr>
        <w:t>e válido por todo o período contratual, podendo ser corrigido pela variação do I</w:t>
      </w:r>
      <w:r w:rsidR="00280C56">
        <w:rPr>
          <w:rFonts w:ascii="Times New Roman" w:hAnsi="Times New Roman"/>
          <w:sz w:val="27"/>
          <w:szCs w:val="27"/>
        </w:rPr>
        <w:t>N</w:t>
      </w:r>
      <w:r w:rsidR="005F16EA" w:rsidRPr="005F16EA">
        <w:rPr>
          <w:rFonts w:ascii="Times New Roman" w:hAnsi="Times New Roman"/>
          <w:sz w:val="27"/>
          <w:szCs w:val="27"/>
        </w:rPr>
        <w:t>PC</w:t>
      </w:r>
      <w:r w:rsidR="00FB5012" w:rsidRPr="005F16EA">
        <w:rPr>
          <w:rFonts w:ascii="Times New Roman" w:hAnsi="Times New Roman"/>
          <w:sz w:val="27"/>
          <w:szCs w:val="27"/>
        </w:rPr>
        <w:t>/IBGE a cada período de 12 meses,</w:t>
      </w:r>
      <w:r w:rsidR="00FF3FCB" w:rsidRPr="005F16EA">
        <w:rPr>
          <w:rFonts w:ascii="Times New Roman" w:hAnsi="Times New Roman"/>
          <w:sz w:val="27"/>
          <w:szCs w:val="27"/>
        </w:rPr>
        <w:t xml:space="preserve"> </w:t>
      </w:r>
      <w:r w:rsidR="00C11E8E" w:rsidRPr="005F16EA">
        <w:rPr>
          <w:rFonts w:ascii="Times New Roman" w:hAnsi="Times New Roman"/>
          <w:sz w:val="27"/>
          <w:szCs w:val="27"/>
        </w:rPr>
        <w:t xml:space="preserve">mediante </w:t>
      </w:r>
      <w:r w:rsidR="00406951" w:rsidRPr="005F16EA">
        <w:rPr>
          <w:rFonts w:ascii="Times New Roman" w:hAnsi="Times New Roman"/>
          <w:sz w:val="27"/>
          <w:szCs w:val="27"/>
        </w:rPr>
        <w:t xml:space="preserve">as justificativas, análises, </w:t>
      </w:r>
      <w:r w:rsidR="00FB5012" w:rsidRPr="005F16EA">
        <w:rPr>
          <w:rFonts w:ascii="Times New Roman" w:hAnsi="Times New Roman"/>
          <w:sz w:val="27"/>
          <w:szCs w:val="27"/>
        </w:rPr>
        <w:t xml:space="preserve">laudos </w:t>
      </w:r>
      <w:r w:rsidR="00406951" w:rsidRPr="005F16EA">
        <w:rPr>
          <w:rFonts w:ascii="Times New Roman" w:hAnsi="Times New Roman"/>
          <w:sz w:val="27"/>
          <w:szCs w:val="27"/>
        </w:rPr>
        <w:t xml:space="preserve">e pareceres apresentados </w:t>
      </w:r>
      <w:r w:rsidR="00C6156C" w:rsidRPr="005F16EA">
        <w:rPr>
          <w:rFonts w:ascii="Times New Roman" w:hAnsi="Times New Roman"/>
          <w:color w:val="000000"/>
          <w:sz w:val="27"/>
          <w:szCs w:val="27"/>
        </w:rPr>
        <w:t>e integrantes d</w:t>
      </w:r>
      <w:r w:rsidR="00A34D14" w:rsidRPr="005F16EA">
        <w:rPr>
          <w:rFonts w:ascii="Times New Roman" w:hAnsi="Times New Roman"/>
          <w:color w:val="000000"/>
          <w:sz w:val="27"/>
          <w:szCs w:val="27"/>
        </w:rPr>
        <w:t xml:space="preserve">o Processo </w:t>
      </w:r>
      <w:r w:rsidR="00FF3FCB" w:rsidRPr="005F16EA">
        <w:rPr>
          <w:rFonts w:ascii="Times New Roman" w:hAnsi="Times New Roman"/>
          <w:color w:val="000000"/>
          <w:sz w:val="27"/>
          <w:szCs w:val="27"/>
        </w:rPr>
        <w:t xml:space="preserve">Administrativo </w:t>
      </w:r>
      <w:r w:rsidR="003D2A73" w:rsidRPr="005F16EA">
        <w:rPr>
          <w:rFonts w:ascii="Times New Roman" w:hAnsi="Times New Roman"/>
          <w:b/>
          <w:snapToGrid w:val="0"/>
          <w:color w:val="000000"/>
          <w:sz w:val="27"/>
          <w:szCs w:val="27"/>
        </w:rPr>
        <w:t>CMA n</w:t>
      </w:r>
      <w:r w:rsidR="003D2A73" w:rsidRPr="005F16EA">
        <w:rPr>
          <w:rFonts w:ascii="Times New Roman" w:hAnsi="Times New Roman"/>
          <w:b/>
          <w:strike/>
          <w:snapToGrid w:val="0"/>
          <w:color w:val="000000"/>
          <w:sz w:val="27"/>
          <w:szCs w:val="27"/>
        </w:rPr>
        <w:t>º</w:t>
      </w:r>
      <w:r w:rsidR="003D2A73" w:rsidRPr="005F16EA">
        <w:rPr>
          <w:rFonts w:ascii="Times New Roman" w:hAnsi="Times New Roman"/>
          <w:b/>
          <w:snapToGrid w:val="0"/>
          <w:color w:val="000000"/>
          <w:sz w:val="27"/>
          <w:szCs w:val="27"/>
        </w:rPr>
        <w:t xml:space="preserve"> </w:t>
      </w:r>
      <w:r w:rsidR="003D2A73">
        <w:rPr>
          <w:rFonts w:ascii="Times New Roman" w:hAnsi="Times New Roman"/>
          <w:b/>
          <w:snapToGrid w:val="0"/>
          <w:color w:val="000000"/>
          <w:sz w:val="27"/>
          <w:szCs w:val="27"/>
        </w:rPr>
        <w:t>059</w:t>
      </w:r>
      <w:r w:rsidR="003D2A73" w:rsidRPr="005F16EA">
        <w:rPr>
          <w:rFonts w:ascii="Times New Roman" w:hAnsi="Times New Roman"/>
          <w:b/>
          <w:snapToGrid w:val="0"/>
          <w:color w:val="000000"/>
          <w:sz w:val="27"/>
          <w:szCs w:val="27"/>
        </w:rPr>
        <w:t>, de 1</w:t>
      </w:r>
      <w:r w:rsidR="003D2A73">
        <w:rPr>
          <w:rFonts w:ascii="Times New Roman" w:hAnsi="Times New Roman"/>
          <w:b/>
          <w:snapToGrid w:val="0"/>
          <w:color w:val="000000"/>
          <w:sz w:val="27"/>
          <w:szCs w:val="27"/>
        </w:rPr>
        <w:t>4</w:t>
      </w:r>
      <w:r w:rsidR="003D2A73" w:rsidRPr="005F16EA">
        <w:rPr>
          <w:rFonts w:ascii="Times New Roman" w:hAnsi="Times New Roman"/>
          <w:b/>
          <w:snapToGrid w:val="0"/>
          <w:color w:val="000000"/>
          <w:sz w:val="27"/>
          <w:szCs w:val="27"/>
        </w:rPr>
        <w:t xml:space="preserve"> de a</w:t>
      </w:r>
      <w:r w:rsidR="003D2A73">
        <w:rPr>
          <w:rFonts w:ascii="Times New Roman" w:hAnsi="Times New Roman"/>
          <w:b/>
          <w:snapToGrid w:val="0"/>
          <w:color w:val="000000"/>
          <w:sz w:val="27"/>
          <w:szCs w:val="27"/>
        </w:rPr>
        <w:t xml:space="preserve">bril </w:t>
      </w:r>
      <w:r w:rsidR="003D2A73" w:rsidRPr="005F16EA">
        <w:rPr>
          <w:rFonts w:ascii="Times New Roman" w:hAnsi="Times New Roman"/>
          <w:b/>
          <w:snapToGrid w:val="0"/>
          <w:color w:val="000000"/>
          <w:sz w:val="27"/>
          <w:szCs w:val="27"/>
        </w:rPr>
        <w:t xml:space="preserve">de 2021 </w:t>
      </w:r>
      <w:r w:rsidR="003D2A73">
        <w:rPr>
          <w:rFonts w:ascii="Times New Roman" w:hAnsi="Times New Roman"/>
          <w:b/>
          <w:snapToGrid w:val="0"/>
          <w:color w:val="000000"/>
          <w:sz w:val="27"/>
          <w:szCs w:val="27"/>
        </w:rPr>
        <w:t xml:space="preserve">e Processo </w:t>
      </w:r>
      <w:r w:rsidR="00C974E9" w:rsidRPr="00C974E9">
        <w:rPr>
          <w:rFonts w:ascii="Times New Roman" w:hAnsi="Times New Roman"/>
          <w:b/>
          <w:snapToGrid w:val="0"/>
          <w:color w:val="000000"/>
          <w:sz w:val="27"/>
          <w:szCs w:val="27"/>
        </w:rPr>
        <w:t>Administrativo</w:t>
      </w:r>
      <w:r w:rsidR="00C974E9" w:rsidRPr="005F16EA">
        <w:rPr>
          <w:rFonts w:ascii="Times New Roman" w:hAnsi="Times New Roman"/>
          <w:b/>
          <w:snapToGrid w:val="0"/>
          <w:color w:val="000000"/>
          <w:sz w:val="27"/>
          <w:szCs w:val="27"/>
        </w:rPr>
        <w:t xml:space="preserve"> </w:t>
      </w:r>
      <w:r w:rsidR="003D2A73" w:rsidRPr="005F16EA">
        <w:rPr>
          <w:rFonts w:ascii="Times New Roman" w:hAnsi="Times New Roman"/>
          <w:b/>
          <w:snapToGrid w:val="0"/>
          <w:color w:val="000000"/>
          <w:sz w:val="27"/>
          <w:szCs w:val="27"/>
        </w:rPr>
        <w:t>CMA n</w:t>
      </w:r>
      <w:r w:rsidR="003D2A73" w:rsidRPr="005F16EA">
        <w:rPr>
          <w:rFonts w:ascii="Times New Roman" w:hAnsi="Times New Roman"/>
          <w:b/>
          <w:strike/>
          <w:snapToGrid w:val="0"/>
          <w:color w:val="000000"/>
          <w:sz w:val="27"/>
          <w:szCs w:val="27"/>
        </w:rPr>
        <w:t>º</w:t>
      </w:r>
      <w:r w:rsidR="003D2A73" w:rsidRPr="005F16EA">
        <w:rPr>
          <w:rFonts w:ascii="Times New Roman" w:hAnsi="Times New Roman"/>
          <w:b/>
          <w:snapToGrid w:val="0"/>
          <w:color w:val="000000"/>
          <w:sz w:val="27"/>
          <w:szCs w:val="27"/>
        </w:rPr>
        <w:t xml:space="preserve"> 135, de 13 de agosto de 2021 (Ordem de Serviço n</w:t>
      </w:r>
      <w:r w:rsidR="003D2A73" w:rsidRPr="005F16EA">
        <w:rPr>
          <w:rFonts w:ascii="Times New Roman" w:hAnsi="Times New Roman"/>
          <w:b/>
          <w:strike/>
          <w:snapToGrid w:val="0"/>
          <w:color w:val="000000"/>
          <w:sz w:val="27"/>
          <w:szCs w:val="27"/>
        </w:rPr>
        <w:t>º</w:t>
      </w:r>
      <w:r w:rsidR="003D2A73" w:rsidRPr="005F16EA">
        <w:rPr>
          <w:rFonts w:ascii="Times New Roman" w:hAnsi="Times New Roman"/>
          <w:b/>
          <w:snapToGrid w:val="0"/>
          <w:color w:val="000000"/>
          <w:sz w:val="27"/>
          <w:szCs w:val="27"/>
        </w:rPr>
        <w:t xml:space="preserve"> 003/2021</w:t>
      </w:r>
      <w:r w:rsidR="003D2A73">
        <w:rPr>
          <w:rFonts w:ascii="Times New Roman" w:hAnsi="Times New Roman"/>
          <w:b/>
          <w:snapToGrid w:val="0"/>
          <w:color w:val="000000"/>
          <w:sz w:val="27"/>
          <w:szCs w:val="27"/>
        </w:rPr>
        <w:t>).</w:t>
      </w:r>
    </w:p>
    <w:p w:rsidR="0068341D" w:rsidRPr="005A5A2F" w:rsidRDefault="0068341D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F7700C" w:rsidRPr="005A5A2F" w:rsidRDefault="00F7700C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68341D" w:rsidRPr="005A5A2F" w:rsidRDefault="005300EA" w:rsidP="005F16EA">
      <w:pPr>
        <w:pStyle w:val="Recuodecorpodetexto"/>
        <w:ind w:left="0" w:firstLine="1418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A5A2F">
        <w:rPr>
          <w:rFonts w:ascii="Times New Roman" w:hAnsi="Times New Roman"/>
          <w:b/>
          <w:color w:val="000000"/>
          <w:sz w:val="26"/>
          <w:szCs w:val="26"/>
        </w:rPr>
        <w:t>Americana (</w:t>
      </w:r>
      <w:r w:rsidR="0068341D" w:rsidRPr="005A5A2F">
        <w:rPr>
          <w:rFonts w:ascii="Times New Roman" w:hAnsi="Times New Roman"/>
          <w:b/>
          <w:color w:val="000000"/>
          <w:sz w:val="26"/>
          <w:szCs w:val="26"/>
        </w:rPr>
        <w:t>SP</w:t>
      </w:r>
      <w:r w:rsidRPr="005A5A2F">
        <w:rPr>
          <w:rFonts w:ascii="Times New Roman" w:hAnsi="Times New Roman"/>
          <w:b/>
          <w:color w:val="000000"/>
          <w:sz w:val="26"/>
          <w:szCs w:val="26"/>
        </w:rPr>
        <w:t>)</w:t>
      </w:r>
      <w:r w:rsidR="0068341D" w:rsidRPr="005A5A2F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Pr="005A5A2F">
        <w:rPr>
          <w:rFonts w:ascii="Times New Roman" w:hAnsi="Times New Roman"/>
          <w:b/>
          <w:color w:val="000000"/>
          <w:sz w:val="26"/>
          <w:szCs w:val="26"/>
        </w:rPr>
        <w:t xml:space="preserve">aos </w:t>
      </w:r>
      <w:r w:rsidR="00C974E9">
        <w:rPr>
          <w:rFonts w:ascii="Times New Roman" w:hAnsi="Times New Roman"/>
          <w:b/>
          <w:color w:val="000000"/>
          <w:sz w:val="26"/>
          <w:szCs w:val="26"/>
        </w:rPr>
        <w:t>0</w:t>
      </w:r>
      <w:r w:rsidR="00FA2064">
        <w:rPr>
          <w:rFonts w:ascii="Times New Roman" w:hAnsi="Times New Roman"/>
          <w:b/>
          <w:color w:val="000000"/>
          <w:sz w:val="26"/>
          <w:szCs w:val="26"/>
        </w:rPr>
        <w:t>3</w:t>
      </w:r>
      <w:r w:rsidR="00F7700C" w:rsidRPr="005A5A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FF3FCB" w:rsidRPr="005A5A2F">
        <w:rPr>
          <w:rFonts w:ascii="Times New Roman" w:hAnsi="Times New Roman"/>
          <w:b/>
          <w:color w:val="000000"/>
          <w:sz w:val="26"/>
          <w:szCs w:val="26"/>
        </w:rPr>
        <w:t>(</w:t>
      </w:r>
      <w:r w:rsidR="00FA2064">
        <w:rPr>
          <w:rFonts w:ascii="Times New Roman" w:hAnsi="Times New Roman"/>
          <w:b/>
          <w:color w:val="000000"/>
          <w:sz w:val="26"/>
          <w:szCs w:val="26"/>
        </w:rPr>
        <w:t>tr</w:t>
      </w:r>
      <w:r w:rsidR="00C974E9">
        <w:rPr>
          <w:rFonts w:ascii="Times New Roman" w:hAnsi="Times New Roman"/>
          <w:b/>
          <w:color w:val="000000"/>
          <w:sz w:val="26"/>
          <w:szCs w:val="26"/>
        </w:rPr>
        <w:t>ês</w:t>
      </w:r>
      <w:r w:rsidR="000A5630">
        <w:rPr>
          <w:rFonts w:ascii="Times New Roman" w:hAnsi="Times New Roman"/>
          <w:b/>
          <w:color w:val="000000"/>
          <w:sz w:val="26"/>
          <w:szCs w:val="26"/>
        </w:rPr>
        <w:t>)</w:t>
      </w:r>
      <w:r w:rsidR="00FF3FCB" w:rsidRPr="005A5A2F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68341D" w:rsidRPr="005A5A2F">
        <w:rPr>
          <w:rFonts w:ascii="Times New Roman" w:hAnsi="Times New Roman"/>
          <w:b/>
          <w:color w:val="000000"/>
          <w:sz w:val="26"/>
          <w:szCs w:val="26"/>
        </w:rPr>
        <w:t xml:space="preserve">de </w:t>
      </w:r>
      <w:r w:rsidR="00C974E9">
        <w:rPr>
          <w:rFonts w:ascii="Times New Roman" w:hAnsi="Times New Roman"/>
          <w:b/>
          <w:color w:val="000000"/>
          <w:sz w:val="26"/>
          <w:szCs w:val="26"/>
        </w:rPr>
        <w:t xml:space="preserve">setembro </w:t>
      </w:r>
      <w:r w:rsidR="0068341D" w:rsidRPr="005A5A2F">
        <w:rPr>
          <w:rFonts w:ascii="Times New Roman" w:hAnsi="Times New Roman"/>
          <w:b/>
          <w:color w:val="000000"/>
          <w:sz w:val="26"/>
          <w:szCs w:val="26"/>
        </w:rPr>
        <w:t>de 20</w:t>
      </w:r>
      <w:r w:rsidR="00244441">
        <w:rPr>
          <w:rFonts w:ascii="Times New Roman" w:hAnsi="Times New Roman"/>
          <w:b/>
          <w:color w:val="000000"/>
          <w:sz w:val="26"/>
          <w:szCs w:val="26"/>
        </w:rPr>
        <w:t>2</w:t>
      </w:r>
      <w:r w:rsidRPr="005A5A2F">
        <w:rPr>
          <w:rFonts w:ascii="Times New Roman" w:hAnsi="Times New Roman"/>
          <w:b/>
          <w:color w:val="000000"/>
          <w:sz w:val="26"/>
          <w:szCs w:val="26"/>
        </w:rPr>
        <w:t>1</w:t>
      </w:r>
      <w:r w:rsidR="0068341D" w:rsidRPr="005A5A2F">
        <w:rPr>
          <w:rFonts w:ascii="Times New Roman" w:hAnsi="Times New Roman"/>
          <w:b/>
          <w:color w:val="000000"/>
          <w:sz w:val="26"/>
          <w:szCs w:val="26"/>
        </w:rPr>
        <w:t>.</w:t>
      </w:r>
    </w:p>
    <w:p w:rsidR="0068341D" w:rsidRPr="003E1215" w:rsidRDefault="0068341D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:rsidR="0068341D" w:rsidRPr="003E1215" w:rsidRDefault="0068341D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:rsidR="0068341D" w:rsidRDefault="0068341D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:rsidR="003E1215" w:rsidRDefault="003E1215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:rsidR="003E1215" w:rsidRDefault="003E1215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:rsidR="003E1215" w:rsidRPr="003E1215" w:rsidRDefault="003E1215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:rsidR="0068341D" w:rsidRPr="003E1215" w:rsidRDefault="0068341D" w:rsidP="0068341D">
      <w:pPr>
        <w:pStyle w:val="Recuodecorpodetexto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:rsidR="0068341D" w:rsidRPr="003E1215" w:rsidRDefault="00244441" w:rsidP="00FF3FCB">
      <w:pPr>
        <w:pStyle w:val="Recuodecorpodetexto"/>
        <w:pBdr>
          <w:top w:val="single" w:sz="4" w:space="1" w:color="auto"/>
        </w:pBdr>
        <w:ind w:left="3240" w:right="76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THIAGO RODRIGO MARTINS</w:t>
      </w:r>
    </w:p>
    <w:p w:rsidR="0068341D" w:rsidRPr="003E1215" w:rsidRDefault="00FF3FCB" w:rsidP="00FF3FCB">
      <w:pPr>
        <w:pStyle w:val="Recuodecorpodetexto"/>
        <w:ind w:left="3240" w:right="760"/>
        <w:jc w:val="center"/>
        <w:rPr>
          <w:rFonts w:ascii="Times New Roman" w:hAnsi="Times New Roman"/>
          <w:color w:val="000000"/>
          <w:szCs w:val="24"/>
        </w:rPr>
      </w:pPr>
      <w:r w:rsidRPr="003E1215">
        <w:rPr>
          <w:rFonts w:ascii="Times New Roman" w:hAnsi="Times New Roman"/>
          <w:color w:val="000000"/>
          <w:szCs w:val="24"/>
        </w:rPr>
        <w:t>PRESIDENTE</w:t>
      </w:r>
    </w:p>
    <w:p w:rsidR="00580A81" w:rsidRPr="003E1215" w:rsidRDefault="00580A81">
      <w:pPr>
        <w:rPr>
          <w:sz w:val="24"/>
          <w:szCs w:val="24"/>
        </w:rPr>
      </w:pPr>
    </w:p>
    <w:sectPr w:rsidR="00580A81" w:rsidRPr="003E1215" w:rsidSect="000F686F">
      <w:headerReference w:type="even" r:id="rId6"/>
      <w:headerReference w:type="default" r:id="rId7"/>
      <w:footerReference w:type="even" r:id="rId8"/>
      <w:footerReference w:type="default" r:id="rId9"/>
      <w:pgSz w:w="12242" w:h="15842" w:code="1"/>
      <w:pgMar w:top="2268" w:right="1134" w:bottom="1418" w:left="1701" w:header="851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20" w:rsidRDefault="00110C20">
      <w:r>
        <w:separator/>
      </w:r>
    </w:p>
  </w:endnote>
  <w:endnote w:type="continuationSeparator" w:id="0">
    <w:p w:rsidR="00110C20" w:rsidRDefault="0011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CB" w:rsidRDefault="00BB28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3FC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3FCB">
      <w:rPr>
        <w:rStyle w:val="Nmerodepgina"/>
      </w:rPr>
      <w:t>10</w:t>
    </w:r>
    <w:r>
      <w:rPr>
        <w:rStyle w:val="Nmerodepgina"/>
      </w:rPr>
      <w:fldChar w:fldCharType="end"/>
    </w:r>
  </w:p>
  <w:p w:rsidR="00FF3FCB" w:rsidRDefault="00FF3FC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CB" w:rsidRDefault="00FF3FCB">
    <w:pPr>
      <w:pStyle w:val="Legenda"/>
      <w:ind w:left="964" w:right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20" w:rsidRDefault="00110C20">
      <w:r>
        <w:separator/>
      </w:r>
    </w:p>
  </w:footnote>
  <w:footnote w:type="continuationSeparator" w:id="0">
    <w:p w:rsidR="00110C20" w:rsidRDefault="00110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CB" w:rsidRDefault="00BB28F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3FC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FCB" w:rsidRDefault="00FF3FCB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FCB" w:rsidRDefault="00BB28F7">
    <w:pPr>
      <w:pStyle w:val="Cabealho"/>
      <w:framePr w:wrap="around" w:vAnchor="text" w:hAnchor="margin" w:xAlign="right" w:y="1"/>
      <w:rPr>
        <w:rStyle w:val="Nmerodepgina"/>
        <w:b/>
        <w:sz w:val="28"/>
      </w:rPr>
    </w:pPr>
    <w:r>
      <w:rPr>
        <w:rStyle w:val="Nmerodepgina"/>
        <w:b/>
        <w:sz w:val="28"/>
      </w:rPr>
      <w:fldChar w:fldCharType="begin"/>
    </w:r>
    <w:r w:rsidR="00FF3FCB">
      <w:rPr>
        <w:rStyle w:val="Nmerodepgina"/>
        <w:b/>
        <w:sz w:val="28"/>
      </w:rPr>
      <w:instrText xml:space="preserve">PAGE  </w:instrText>
    </w:r>
    <w:r>
      <w:rPr>
        <w:rStyle w:val="Nmerodepgina"/>
        <w:b/>
        <w:sz w:val="28"/>
      </w:rPr>
      <w:fldChar w:fldCharType="separate"/>
    </w:r>
    <w:r w:rsidR="005F16EA">
      <w:rPr>
        <w:rStyle w:val="Nmerodepgina"/>
        <w:b/>
        <w:noProof/>
        <w:sz w:val="28"/>
      </w:rPr>
      <w:t>2</w:t>
    </w:r>
    <w:r>
      <w:rPr>
        <w:rStyle w:val="Nmerodepgina"/>
        <w:b/>
        <w:sz w:val="28"/>
      </w:rPr>
      <w:fldChar w:fldCharType="end"/>
    </w:r>
  </w:p>
  <w:p w:rsidR="00FF3FCB" w:rsidRDefault="00FF3FCB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09"/>
    <w:rsid w:val="000235D8"/>
    <w:rsid w:val="000A5630"/>
    <w:rsid w:val="000F686F"/>
    <w:rsid w:val="00110C20"/>
    <w:rsid w:val="001709D3"/>
    <w:rsid w:val="00175920"/>
    <w:rsid w:val="001A3AF8"/>
    <w:rsid w:val="001E3998"/>
    <w:rsid w:val="00206807"/>
    <w:rsid w:val="00236FBD"/>
    <w:rsid w:val="00244441"/>
    <w:rsid w:val="00277D17"/>
    <w:rsid w:val="00280C56"/>
    <w:rsid w:val="002D149F"/>
    <w:rsid w:val="003470AB"/>
    <w:rsid w:val="00386193"/>
    <w:rsid w:val="00386909"/>
    <w:rsid w:val="003D2A73"/>
    <w:rsid w:val="003E1215"/>
    <w:rsid w:val="003F25B4"/>
    <w:rsid w:val="00405CF9"/>
    <w:rsid w:val="00406951"/>
    <w:rsid w:val="0043081C"/>
    <w:rsid w:val="00474508"/>
    <w:rsid w:val="0049729F"/>
    <w:rsid w:val="004D0D09"/>
    <w:rsid w:val="005300EA"/>
    <w:rsid w:val="00552D74"/>
    <w:rsid w:val="00567E0A"/>
    <w:rsid w:val="00580A81"/>
    <w:rsid w:val="005A5A2F"/>
    <w:rsid w:val="005F16EA"/>
    <w:rsid w:val="005F729A"/>
    <w:rsid w:val="00624143"/>
    <w:rsid w:val="00643F17"/>
    <w:rsid w:val="0068341D"/>
    <w:rsid w:val="006C190A"/>
    <w:rsid w:val="006E1C22"/>
    <w:rsid w:val="006F5571"/>
    <w:rsid w:val="00707954"/>
    <w:rsid w:val="00711540"/>
    <w:rsid w:val="00732D66"/>
    <w:rsid w:val="00785194"/>
    <w:rsid w:val="00791DDA"/>
    <w:rsid w:val="00792F31"/>
    <w:rsid w:val="007C0A70"/>
    <w:rsid w:val="007E1592"/>
    <w:rsid w:val="008008B1"/>
    <w:rsid w:val="00856C44"/>
    <w:rsid w:val="008A6843"/>
    <w:rsid w:val="008B4DC7"/>
    <w:rsid w:val="00907D9A"/>
    <w:rsid w:val="00935BE6"/>
    <w:rsid w:val="00950868"/>
    <w:rsid w:val="00954049"/>
    <w:rsid w:val="009B2AD8"/>
    <w:rsid w:val="009C2E3F"/>
    <w:rsid w:val="009D14F2"/>
    <w:rsid w:val="00A15747"/>
    <w:rsid w:val="00A27BB7"/>
    <w:rsid w:val="00A34D14"/>
    <w:rsid w:val="00A525DF"/>
    <w:rsid w:val="00AE1568"/>
    <w:rsid w:val="00AE7800"/>
    <w:rsid w:val="00AF2330"/>
    <w:rsid w:val="00AF6E6F"/>
    <w:rsid w:val="00B84D56"/>
    <w:rsid w:val="00B9748F"/>
    <w:rsid w:val="00BB28F7"/>
    <w:rsid w:val="00BF574D"/>
    <w:rsid w:val="00BF6251"/>
    <w:rsid w:val="00C10EDD"/>
    <w:rsid w:val="00C11E8E"/>
    <w:rsid w:val="00C169B0"/>
    <w:rsid w:val="00C57AE0"/>
    <w:rsid w:val="00C6156C"/>
    <w:rsid w:val="00C974E9"/>
    <w:rsid w:val="00CB6BFC"/>
    <w:rsid w:val="00CE1F12"/>
    <w:rsid w:val="00D0736C"/>
    <w:rsid w:val="00D96766"/>
    <w:rsid w:val="00DE1483"/>
    <w:rsid w:val="00E30D4E"/>
    <w:rsid w:val="00E46D25"/>
    <w:rsid w:val="00E527A6"/>
    <w:rsid w:val="00EB54D4"/>
    <w:rsid w:val="00EC2315"/>
    <w:rsid w:val="00F21829"/>
    <w:rsid w:val="00F46CC8"/>
    <w:rsid w:val="00F7700C"/>
    <w:rsid w:val="00F84913"/>
    <w:rsid w:val="00F85700"/>
    <w:rsid w:val="00FA2064"/>
    <w:rsid w:val="00FB35AB"/>
    <w:rsid w:val="00FB5012"/>
    <w:rsid w:val="00FD1EC8"/>
    <w:rsid w:val="00F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02DEE6-1F7A-4661-ACBE-9D630035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4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834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8341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68341D"/>
    <w:pPr>
      <w:ind w:left="2977"/>
      <w:jc w:val="both"/>
    </w:pPr>
    <w:rPr>
      <w:rFonts w:ascii="Arial" w:hAnsi="Arial"/>
      <w:sz w:val="24"/>
    </w:rPr>
  </w:style>
  <w:style w:type="character" w:styleId="Nmerodepgina">
    <w:name w:val="page number"/>
    <w:basedOn w:val="Fontepargpadro"/>
    <w:rsid w:val="0068341D"/>
  </w:style>
  <w:style w:type="paragraph" w:styleId="Legenda">
    <w:name w:val="caption"/>
    <w:basedOn w:val="Normal"/>
    <w:next w:val="Normal"/>
    <w:qFormat/>
    <w:rsid w:val="0068341D"/>
    <w:pPr>
      <w:spacing w:line="240" w:lineRule="exact"/>
      <w:ind w:left="-1701" w:right="360"/>
      <w:jc w:val="center"/>
    </w:pPr>
    <w:rPr>
      <w:rFonts w:ascii="Arial" w:hAnsi="Arial"/>
      <w:b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625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RATIFICAÇÃO DE DISPENSA DE LICITAÇÃO</vt:lpstr>
    </vt:vector>
  </TitlesOfParts>
  <Company>CAMARA MUNICIPAL DE AMERICANA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RATIFICAÇÃO DE DISPENSA DE LICITAÇÃO</dc:title>
  <dc:creator>Synval</dc:creator>
  <cp:lastModifiedBy>AssFinancas01</cp:lastModifiedBy>
  <cp:revision>20</cp:revision>
  <cp:lastPrinted>2021-09-03T19:36:00Z</cp:lastPrinted>
  <dcterms:created xsi:type="dcterms:W3CDTF">2021-08-18T17:08:00Z</dcterms:created>
  <dcterms:modified xsi:type="dcterms:W3CDTF">2021-09-03T19:36:00Z</dcterms:modified>
</cp:coreProperties>
</file>